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93E2A" w14:textId="0DC6FDAE" w:rsidR="00937D5C" w:rsidRDefault="0013102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 </w:t>
      </w:r>
    </w:p>
    <w:p w14:paraId="64D29B49" w14:textId="32BC90DD" w:rsidR="00937D5C" w:rsidRDefault="00CF30CB">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683F6B">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 </w:t>
      </w:r>
    </w:p>
    <w:p w14:paraId="7E9C2B0A" w14:textId="77777777" w:rsidR="00937D5C" w:rsidRDefault="00937D5C">
      <w:pPr>
        <w:jc w:val="both"/>
        <w:outlineLvl w:val="0"/>
        <w:rPr>
          <w:rFonts w:ascii="Calibri" w:eastAsia="Calibri" w:hAnsi="Calibri" w:cs="Arial"/>
          <w:b/>
          <w:sz w:val="28"/>
          <w:szCs w:val="2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DAB0074" w14:textId="77777777" w:rsidR="00937D5C" w:rsidRDefault="00937D5C">
      <w:pPr>
        <w:jc w:val="both"/>
        <w:outlineLvl w:val="0"/>
        <w:rPr>
          <w:rFonts w:ascii="Calibri" w:eastAsia="Calibri" w:hAnsi="Calibri" w:cs="Arial"/>
          <w:b/>
          <w:sz w:val="28"/>
          <w:szCs w:val="28"/>
          <w:lang w:eastAsia="en-US"/>
        </w:rPr>
      </w:pPr>
    </w:p>
    <w:p w14:paraId="043D49FF" w14:textId="0CA5D9D9"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218C83F2" w14:textId="11C4597F" w:rsidR="008E6418" w:rsidRPr="002D6355" w:rsidRDefault="00473AB1" w:rsidP="008449BE">
      <w:pPr>
        <w:pStyle w:val="Nadpis8"/>
        <w:shd w:val="clear" w:color="auto" w:fill="FFD966"/>
        <w:rPr>
          <w:b w:val="0"/>
          <w:bCs/>
        </w:rPr>
      </w:pPr>
      <w:r w:rsidRPr="00473AB1">
        <w:t>Endoskopické vybavení 1 pro Pardubickou nemocnici</w:t>
      </w:r>
    </w:p>
    <w:p w14:paraId="15D1959F" w14:textId="77777777" w:rsidR="00937D5C" w:rsidRDefault="00937D5C">
      <w:pPr>
        <w:spacing w:line="276" w:lineRule="auto"/>
        <w:rPr>
          <w:rFonts w:ascii="Calibri" w:eastAsia="Calibri" w:hAnsi="Calibri" w:cs="Arial"/>
          <w:b/>
          <w:bCs/>
          <w:color w:val="000000"/>
          <w:sz w:val="22"/>
          <w:szCs w:val="22"/>
          <w:lang w:eastAsia="en-US"/>
        </w:rPr>
      </w:pPr>
    </w:p>
    <w:p w14:paraId="19AFF37D" w14:textId="77777777" w:rsidR="008449BE" w:rsidRDefault="008449BE" w:rsidP="008449B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E1CCCBE" w14:textId="77777777" w:rsidR="008449BE" w:rsidRDefault="008449BE" w:rsidP="008449B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1E74FB2" w14:textId="77777777" w:rsidR="008449BE" w:rsidRDefault="008449BE" w:rsidP="008449BE">
      <w:pPr>
        <w:pStyle w:val="Zkladntext2"/>
        <w:rPr>
          <w:rFonts w:ascii="Calibri" w:hAnsi="Calibri" w:cs="Arial"/>
          <w:sz w:val="22"/>
          <w:szCs w:val="22"/>
        </w:rPr>
      </w:pPr>
    </w:p>
    <w:p w14:paraId="21E91BC2" w14:textId="77777777" w:rsidR="008449BE" w:rsidRDefault="008449BE" w:rsidP="008449B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C49EA0B" w14:textId="77777777" w:rsidR="001B74A2" w:rsidRPr="001B74A2" w:rsidRDefault="001B74A2" w:rsidP="001B74A2">
      <w:pPr>
        <w:jc w:val="both"/>
        <w:rPr>
          <w:rFonts w:ascii="Calibri" w:hAnsi="Calibri" w:cs="Arial"/>
          <w:sz w:val="22"/>
          <w:szCs w:val="22"/>
        </w:rPr>
      </w:pPr>
    </w:p>
    <w:p w14:paraId="26514385" w14:textId="756392BE" w:rsidR="00460911" w:rsidRDefault="00CF30CB" w:rsidP="00460911">
      <w:pPr>
        <w:pStyle w:val="Nadpis2"/>
        <w:numPr>
          <w:ilvl w:val="0"/>
          <w:numId w:val="10"/>
        </w:numPr>
        <w:ind w:left="284"/>
        <w:rPr>
          <w:sz w:val="28"/>
          <w:szCs w:val="28"/>
        </w:rPr>
      </w:pPr>
      <w:r>
        <w:rPr>
          <w:sz w:val="28"/>
          <w:szCs w:val="28"/>
        </w:rPr>
        <w:t>Technické parametry</w:t>
      </w:r>
    </w:p>
    <w:p w14:paraId="79CAE8AC" w14:textId="77777777" w:rsidR="00CC2F5B" w:rsidRDefault="00CC2F5B" w:rsidP="00CC2F5B">
      <w:pPr>
        <w:rPr>
          <w:lang w:eastAsia="en-US"/>
        </w:rPr>
      </w:pPr>
    </w:p>
    <w:p w14:paraId="3BF9C35A" w14:textId="77777777" w:rsidR="00473AB1" w:rsidRDefault="00473AB1" w:rsidP="00CC2F5B">
      <w:pPr>
        <w:rPr>
          <w:lang w:eastAsia="en-US"/>
        </w:rPr>
      </w:pPr>
    </w:p>
    <w:tbl>
      <w:tblPr>
        <w:tblStyle w:val="Mkatabulky"/>
        <w:tblW w:w="9633" w:type="dxa"/>
        <w:tblInd w:w="-5" w:type="dxa"/>
        <w:tblLook w:val="04A0" w:firstRow="1" w:lastRow="0" w:firstColumn="1" w:lastColumn="0" w:noHBand="0" w:noVBand="1"/>
      </w:tblPr>
      <w:tblGrid>
        <w:gridCol w:w="4520"/>
        <w:gridCol w:w="1306"/>
        <w:gridCol w:w="3807"/>
      </w:tblGrid>
      <w:tr w:rsidR="00473AB1" w:rsidRPr="00473AB1" w14:paraId="0A5E997B" w14:textId="77777777" w:rsidTr="00563C29">
        <w:trPr>
          <w:cantSplit/>
          <w:trHeight w:val="387"/>
        </w:trPr>
        <w:tc>
          <w:tcPr>
            <w:tcW w:w="4520" w:type="dxa"/>
            <w:shd w:val="clear" w:color="auto" w:fill="BDD6EE" w:themeFill="accent1" w:themeFillTint="66"/>
            <w:vAlign w:val="center"/>
          </w:tcPr>
          <w:p w14:paraId="6F47BF3C" w14:textId="77777777" w:rsidR="00473AB1" w:rsidRPr="00473AB1" w:rsidRDefault="00473AB1" w:rsidP="00473AB1">
            <w:pPr>
              <w:rPr>
                <w:rFonts w:asciiTheme="minorHAnsi" w:hAnsiTheme="minorHAnsi"/>
                <w:b/>
                <w:sz w:val="28"/>
                <w:szCs w:val="28"/>
              </w:rPr>
            </w:pPr>
            <w:r w:rsidRPr="00473AB1">
              <w:rPr>
                <w:rFonts w:asciiTheme="minorHAnsi" w:hAnsiTheme="minorHAnsi"/>
                <w:b/>
                <w:sz w:val="28"/>
                <w:szCs w:val="28"/>
              </w:rPr>
              <w:t>Položka veřejné zakázky</w:t>
            </w:r>
          </w:p>
        </w:tc>
        <w:tc>
          <w:tcPr>
            <w:tcW w:w="5113" w:type="dxa"/>
            <w:gridSpan w:val="2"/>
            <w:shd w:val="clear" w:color="auto" w:fill="BDD6EE" w:themeFill="accent1" w:themeFillTint="66"/>
          </w:tcPr>
          <w:p w14:paraId="2E804833" w14:textId="78872828" w:rsidR="00473AB1" w:rsidRPr="00473AB1" w:rsidRDefault="00473AB1" w:rsidP="00473AB1">
            <w:pPr>
              <w:rPr>
                <w:rFonts w:asciiTheme="minorHAnsi" w:hAnsiTheme="minorHAnsi"/>
                <w:b/>
                <w:sz w:val="28"/>
                <w:szCs w:val="28"/>
              </w:rPr>
            </w:pPr>
            <w:r w:rsidRPr="00473AB1">
              <w:rPr>
                <w:rFonts w:ascii="Calibri" w:hAnsi="Calibri"/>
                <w:b/>
                <w:sz w:val="28"/>
                <w:szCs w:val="28"/>
              </w:rPr>
              <w:t>Flexibilní cystoskop</w:t>
            </w:r>
            <w:r>
              <w:rPr>
                <w:rFonts w:ascii="Calibri" w:hAnsi="Calibri"/>
                <w:b/>
                <w:sz w:val="28"/>
                <w:szCs w:val="28"/>
              </w:rPr>
              <w:t xml:space="preserve"> – 1 ks</w:t>
            </w:r>
          </w:p>
        </w:tc>
      </w:tr>
      <w:tr w:rsidR="00473AB1" w:rsidRPr="00473AB1" w14:paraId="03393FFA" w14:textId="77777777" w:rsidTr="009675E1">
        <w:trPr>
          <w:cantSplit/>
        </w:trPr>
        <w:tc>
          <w:tcPr>
            <w:tcW w:w="4520" w:type="dxa"/>
            <w:shd w:val="clear" w:color="auto" w:fill="F7CAAC" w:themeFill="accent2" w:themeFillTint="66"/>
          </w:tcPr>
          <w:p w14:paraId="6A32CC10" w14:textId="77777777" w:rsidR="00473AB1" w:rsidRPr="00473AB1" w:rsidRDefault="00473AB1" w:rsidP="00473AB1">
            <w:pPr>
              <w:keepNext/>
              <w:outlineLvl w:val="5"/>
              <w:rPr>
                <w:rFonts w:asciiTheme="minorHAnsi" w:hAnsiTheme="minorHAnsi"/>
                <w:b/>
                <w:sz w:val="22"/>
              </w:rPr>
            </w:pPr>
            <w:r w:rsidRPr="00473AB1">
              <w:rPr>
                <w:rFonts w:ascii="Calibri" w:hAnsi="Calibri"/>
                <w:b/>
                <w:sz w:val="22"/>
              </w:rPr>
              <w:t>Závazné charakteristiky a požadavky</w:t>
            </w:r>
          </w:p>
        </w:tc>
        <w:tc>
          <w:tcPr>
            <w:tcW w:w="1306" w:type="dxa"/>
            <w:shd w:val="clear" w:color="auto" w:fill="F7CAAC" w:themeFill="accent2" w:themeFillTint="66"/>
          </w:tcPr>
          <w:p w14:paraId="39CB6D7C" w14:textId="77777777" w:rsidR="00473AB1" w:rsidRPr="00473AB1" w:rsidRDefault="00473AB1" w:rsidP="00473AB1">
            <w:pPr>
              <w:rPr>
                <w:rFonts w:asciiTheme="minorHAnsi" w:hAnsiTheme="minorHAnsi"/>
                <w:b/>
                <w:sz w:val="22"/>
              </w:rPr>
            </w:pPr>
            <w:r w:rsidRPr="00473AB1">
              <w:rPr>
                <w:rFonts w:asciiTheme="minorHAnsi" w:hAnsiTheme="minorHAnsi"/>
                <w:b/>
                <w:sz w:val="22"/>
              </w:rPr>
              <w:t>Splnění požadavku ANO/NE</w:t>
            </w:r>
          </w:p>
        </w:tc>
        <w:tc>
          <w:tcPr>
            <w:tcW w:w="3807" w:type="dxa"/>
            <w:shd w:val="clear" w:color="auto" w:fill="F7CAAC" w:themeFill="accent2" w:themeFillTint="66"/>
          </w:tcPr>
          <w:p w14:paraId="4C34088F" w14:textId="77777777" w:rsidR="00473AB1" w:rsidRPr="00473AB1" w:rsidRDefault="00473AB1" w:rsidP="00473AB1">
            <w:pPr>
              <w:rPr>
                <w:rFonts w:asciiTheme="minorHAnsi" w:hAnsiTheme="minorHAnsi"/>
                <w:b/>
                <w:sz w:val="22"/>
              </w:rPr>
            </w:pPr>
            <w:r w:rsidRPr="00473AB1">
              <w:rPr>
                <w:rFonts w:asciiTheme="minorHAnsi" w:hAnsiTheme="minorHAnsi"/>
                <w:b/>
                <w:sz w:val="22"/>
              </w:rPr>
              <w:t>Popis specifikace nabízeného plnění, ze kterého bude vyplývat splnění požadavků stanovených zadavatelem, možno uvést odkaz na stránku v nabídce.</w:t>
            </w:r>
          </w:p>
        </w:tc>
      </w:tr>
      <w:tr w:rsidR="00473AB1" w:rsidRPr="00473AB1" w14:paraId="3B228CDD" w14:textId="77777777" w:rsidTr="009675E1">
        <w:trPr>
          <w:cantSplit/>
        </w:trPr>
        <w:tc>
          <w:tcPr>
            <w:tcW w:w="9633" w:type="dxa"/>
            <w:gridSpan w:val="3"/>
            <w:shd w:val="clear" w:color="auto" w:fill="BDD6EE" w:themeFill="accent1" w:themeFillTint="66"/>
          </w:tcPr>
          <w:p w14:paraId="46580E1F" w14:textId="77777777" w:rsidR="00473AB1" w:rsidRPr="00473AB1" w:rsidRDefault="00473AB1" w:rsidP="00473AB1">
            <w:pPr>
              <w:keepNext/>
              <w:outlineLvl w:val="5"/>
              <w:rPr>
                <w:rFonts w:ascii="Calibri" w:eastAsia="Calibri" w:hAnsi="Calibri" w:cs="Arial"/>
                <w:bCs/>
                <w:sz w:val="22"/>
                <w:szCs w:val="20"/>
                <w:lang w:eastAsia="en-US"/>
              </w:rPr>
            </w:pPr>
            <w:r w:rsidRPr="00473AB1">
              <w:rPr>
                <w:rFonts w:ascii="Calibri" w:hAnsi="Calibri"/>
                <w:b/>
                <w:sz w:val="22"/>
              </w:rPr>
              <w:t>Flexibilní cystoskop</w:t>
            </w:r>
          </w:p>
        </w:tc>
      </w:tr>
      <w:tr w:rsidR="00473AB1" w:rsidRPr="00473AB1" w14:paraId="0D352296" w14:textId="77777777" w:rsidTr="006457C5">
        <w:trPr>
          <w:cantSplit/>
        </w:trPr>
        <w:tc>
          <w:tcPr>
            <w:tcW w:w="4520" w:type="dxa"/>
            <w:shd w:val="clear" w:color="auto" w:fill="auto"/>
            <w:vAlign w:val="center"/>
          </w:tcPr>
          <w:p w14:paraId="3782BD59" w14:textId="77777777" w:rsidR="00473AB1" w:rsidRPr="00473AB1" w:rsidRDefault="00473AB1" w:rsidP="00473AB1">
            <w:pPr>
              <w:rPr>
                <w:rFonts w:cs="Arial"/>
                <w:szCs w:val="20"/>
              </w:rPr>
            </w:pPr>
            <w:r w:rsidRPr="00473AB1">
              <w:rPr>
                <w:rFonts w:cs="Arial"/>
                <w:szCs w:val="20"/>
              </w:rPr>
              <w:t xml:space="preserve">průměr distálního konce zaváděcího tubusu max. 11,7 Fr. </w:t>
            </w:r>
          </w:p>
        </w:tc>
        <w:tc>
          <w:tcPr>
            <w:tcW w:w="1306" w:type="dxa"/>
            <w:shd w:val="clear" w:color="auto" w:fill="auto"/>
            <w:vAlign w:val="center"/>
          </w:tcPr>
          <w:p w14:paraId="2DA6C89D"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726AFB3C"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54841B68" w14:textId="77777777" w:rsidTr="006457C5">
        <w:trPr>
          <w:cantSplit/>
        </w:trPr>
        <w:tc>
          <w:tcPr>
            <w:tcW w:w="4520" w:type="dxa"/>
            <w:shd w:val="clear" w:color="auto" w:fill="auto"/>
            <w:vAlign w:val="center"/>
          </w:tcPr>
          <w:p w14:paraId="4A7C9CA6" w14:textId="77777777" w:rsidR="00473AB1" w:rsidRPr="00473AB1" w:rsidRDefault="00473AB1" w:rsidP="00473AB1">
            <w:pPr>
              <w:rPr>
                <w:rFonts w:cs="Arial"/>
                <w:szCs w:val="20"/>
              </w:rPr>
            </w:pPr>
            <w:r w:rsidRPr="00473AB1">
              <w:rPr>
                <w:rFonts w:cs="Arial"/>
                <w:szCs w:val="20"/>
              </w:rPr>
              <w:t>průměr zaváděcího tubusu min. 16,5 Fr.</w:t>
            </w:r>
          </w:p>
        </w:tc>
        <w:tc>
          <w:tcPr>
            <w:tcW w:w="1306" w:type="dxa"/>
            <w:shd w:val="clear" w:color="auto" w:fill="auto"/>
            <w:vAlign w:val="center"/>
          </w:tcPr>
          <w:p w14:paraId="29926313"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6FEF906A"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05090B45" w14:textId="77777777" w:rsidTr="006457C5">
        <w:trPr>
          <w:cantSplit/>
        </w:trPr>
        <w:tc>
          <w:tcPr>
            <w:tcW w:w="4520" w:type="dxa"/>
            <w:shd w:val="clear" w:color="auto" w:fill="auto"/>
            <w:vAlign w:val="center"/>
          </w:tcPr>
          <w:p w14:paraId="6B1C4A02" w14:textId="77777777" w:rsidR="00473AB1" w:rsidRPr="00473AB1" w:rsidRDefault="00473AB1" w:rsidP="00473AB1">
            <w:pPr>
              <w:rPr>
                <w:rFonts w:cs="Arial"/>
                <w:szCs w:val="20"/>
              </w:rPr>
            </w:pPr>
            <w:r w:rsidRPr="00473AB1">
              <w:rPr>
                <w:rFonts w:cs="Arial"/>
                <w:szCs w:val="20"/>
              </w:rPr>
              <w:t>průměr pracovního kanálu min. 7,2 Fr.</w:t>
            </w:r>
          </w:p>
        </w:tc>
        <w:tc>
          <w:tcPr>
            <w:tcW w:w="1306" w:type="dxa"/>
            <w:shd w:val="clear" w:color="auto" w:fill="auto"/>
            <w:vAlign w:val="center"/>
          </w:tcPr>
          <w:p w14:paraId="375017C7"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16ACFA3F"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432F9393" w14:textId="77777777" w:rsidTr="006457C5">
        <w:trPr>
          <w:cantSplit/>
        </w:trPr>
        <w:tc>
          <w:tcPr>
            <w:tcW w:w="4520" w:type="dxa"/>
            <w:shd w:val="clear" w:color="auto" w:fill="auto"/>
            <w:vAlign w:val="center"/>
          </w:tcPr>
          <w:p w14:paraId="47021B60" w14:textId="77777777" w:rsidR="00473AB1" w:rsidRPr="00473AB1" w:rsidRDefault="00473AB1" w:rsidP="00473AB1">
            <w:pPr>
              <w:rPr>
                <w:rFonts w:cs="Arial"/>
                <w:szCs w:val="20"/>
              </w:rPr>
            </w:pPr>
            <w:r w:rsidRPr="00473AB1">
              <w:rPr>
                <w:rFonts w:cs="Arial"/>
                <w:szCs w:val="20"/>
              </w:rPr>
              <w:t>dva vstupy do pracovního kanálu (irigace, nástroj)</w:t>
            </w:r>
          </w:p>
        </w:tc>
        <w:tc>
          <w:tcPr>
            <w:tcW w:w="1306" w:type="dxa"/>
            <w:shd w:val="clear" w:color="auto" w:fill="auto"/>
            <w:vAlign w:val="center"/>
          </w:tcPr>
          <w:p w14:paraId="36E10C64"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72A51BFC"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25B83EEA" w14:textId="77777777" w:rsidTr="006457C5">
        <w:trPr>
          <w:cantSplit/>
        </w:trPr>
        <w:tc>
          <w:tcPr>
            <w:tcW w:w="4520" w:type="dxa"/>
            <w:shd w:val="clear" w:color="auto" w:fill="auto"/>
            <w:vAlign w:val="center"/>
          </w:tcPr>
          <w:p w14:paraId="133D4027" w14:textId="77777777" w:rsidR="00473AB1" w:rsidRPr="00473AB1" w:rsidRDefault="00473AB1" w:rsidP="00473AB1">
            <w:pPr>
              <w:rPr>
                <w:rFonts w:cs="Arial"/>
                <w:szCs w:val="20"/>
              </w:rPr>
            </w:pPr>
            <w:r w:rsidRPr="00473AB1">
              <w:rPr>
                <w:rFonts w:cs="Arial"/>
                <w:szCs w:val="20"/>
              </w:rPr>
              <w:t>zorné pole min. 120°</w:t>
            </w:r>
          </w:p>
        </w:tc>
        <w:tc>
          <w:tcPr>
            <w:tcW w:w="1306" w:type="dxa"/>
            <w:shd w:val="clear" w:color="auto" w:fill="auto"/>
          </w:tcPr>
          <w:p w14:paraId="2FD2D22A"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45D55F5D"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39A548DF" w14:textId="77777777" w:rsidTr="006457C5">
        <w:trPr>
          <w:cantSplit/>
        </w:trPr>
        <w:tc>
          <w:tcPr>
            <w:tcW w:w="4520" w:type="dxa"/>
            <w:shd w:val="clear" w:color="auto" w:fill="auto"/>
            <w:vAlign w:val="center"/>
          </w:tcPr>
          <w:p w14:paraId="28525F77" w14:textId="77777777" w:rsidR="00473AB1" w:rsidRPr="00473AB1" w:rsidRDefault="00473AB1" w:rsidP="00473AB1">
            <w:pPr>
              <w:rPr>
                <w:rFonts w:cs="Arial"/>
                <w:szCs w:val="20"/>
              </w:rPr>
            </w:pPr>
            <w:r w:rsidRPr="00473AB1">
              <w:rPr>
                <w:rFonts w:cs="Arial"/>
                <w:szCs w:val="20"/>
              </w:rPr>
              <w:t>úhel pohledu 0°</w:t>
            </w:r>
          </w:p>
        </w:tc>
        <w:tc>
          <w:tcPr>
            <w:tcW w:w="1306" w:type="dxa"/>
            <w:shd w:val="clear" w:color="auto" w:fill="auto"/>
          </w:tcPr>
          <w:p w14:paraId="7B252481"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5AF6659E"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0FC1D6B6" w14:textId="77777777" w:rsidTr="006457C5">
        <w:trPr>
          <w:cantSplit/>
        </w:trPr>
        <w:tc>
          <w:tcPr>
            <w:tcW w:w="4520" w:type="dxa"/>
            <w:shd w:val="clear" w:color="auto" w:fill="auto"/>
            <w:vAlign w:val="center"/>
          </w:tcPr>
          <w:p w14:paraId="5AA5917F" w14:textId="25233848" w:rsidR="00473AB1" w:rsidRPr="00473AB1" w:rsidRDefault="00473AB1" w:rsidP="00473AB1">
            <w:pPr>
              <w:rPr>
                <w:rFonts w:cs="Arial"/>
                <w:szCs w:val="20"/>
              </w:rPr>
            </w:pPr>
            <w:r w:rsidRPr="00473AB1">
              <w:rPr>
                <w:rFonts w:cs="Arial"/>
                <w:szCs w:val="20"/>
              </w:rPr>
              <w:t xml:space="preserve">hloubka ostrosti min. 3–50 mm </w:t>
            </w:r>
          </w:p>
        </w:tc>
        <w:tc>
          <w:tcPr>
            <w:tcW w:w="1306" w:type="dxa"/>
            <w:shd w:val="clear" w:color="auto" w:fill="auto"/>
          </w:tcPr>
          <w:p w14:paraId="1CCB89CF"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4772876A"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33295401" w14:textId="77777777" w:rsidTr="006457C5">
        <w:trPr>
          <w:cantSplit/>
        </w:trPr>
        <w:tc>
          <w:tcPr>
            <w:tcW w:w="4520" w:type="dxa"/>
            <w:shd w:val="clear" w:color="auto" w:fill="auto"/>
            <w:vAlign w:val="center"/>
          </w:tcPr>
          <w:p w14:paraId="1A56B87F" w14:textId="77777777" w:rsidR="00473AB1" w:rsidRPr="00473AB1" w:rsidRDefault="00473AB1" w:rsidP="00473AB1">
            <w:pPr>
              <w:rPr>
                <w:rFonts w:cs="Arial"/>
                <w:szCs w:val="20"/>
              </w:rPr>
            </w:pPr>
            <w:r w:rsidRPr="00473AB1">
              <w:rPr>
                <w:rFonts w:cs="Arial"/>
                <w:szCs w:val="20"/>
              </w:rPr>
              <w:t>pracovní délka min. 380 mm</w:t>
            </w:r>
          </w:p>
        </w:tc>
        <w:tc>
          <w:tcPr>
            <w:tcW w:w="1306" w:type="dxa"/>
            <w:shd w:val="clear" w:color="auto" w:fill="auto"/>
          </w:tcPr>
          <w:p w14:paraId="0BF09258"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272AE1E8"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6E713FF3" w14:textId="77777777" w:rsidTr="006457C5">
        <w:trPr>
          <w:cantSplit/>
        </w:trPr>
        <w:tc>
          <w:tcPr>
            <w:tcW w:w="4520" w:type="dxa"/>
            <w:shd w:val="clear" w:color="auto" w:fill="auto"/>
            <w:vAlign w:val="center"/>
          </w:tcPr>
          <w:p w14:paraId="53887238" w14:textId="77777777" w:rsidR="00473AB1" w:rsidRPr="00473AB1" w:rsidRDefault="00473AB1" w:rsidP="00473AB1">
            <w:pPr>
              <w:rPr>
                <w:rFonts w:cs="Arial"/>
                <w:szCs w:val="20"/>
              </w:rPr>
            </w:pPr>
            <w:r w:rsidRPr="00473AB1">
              <w:rPr>
                <w:rFonts w:cs="Arial"/>
                <w:szCs w:val="20"/>
              </w:rPr>
              <w:t xml:space="preserve">pohyb distálního konce nahoru/dolů - 210°/120°/ </w:t>
            </w:r>
          </w:p>
        </w:tc>
        <w:tc>
          <w:tcPr>
            <w:tcW w:w="1306" w:type="dxa"/>
            <w:shd w:val="clear" w:color="auto" w:fill="auto"/>
          </w:tcPr>
          <w:p w14:paraId="3492AF9A"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7A6777F1"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52835E04" w14:textId="77777777" w:rsidTr="006457C5">
        <w:trPr>
          <w:cantSplit/>
        </w:trPr>
        <w:tc>
          <w:tcPr>
            <w:tcW w:w="4520" w:type="dxa"/>
            <w:shd w:val="clear" w:color="auto" w:fill="auto"/>
            <w:vAlign w:val="center"/>
          </w:tcPr>
          <w:p w14:paraId="09AF4098" w14:textId="77777777" w:rsidR="00473AB1" w:rsidRPr="00473AB1" w:rsidRDefault="00473AB1" w:rsidP="00473AB1">
            <w:pPr>
              <w:rPr>
                <w:rFonts w:cs="Arial"/>
                <w:szCs w:val="20"/>
              </w:rPr>
            </w:pPr>
            <w:r w:rsidRPr="00473AB1">
              <w:rPr>
                <w:rFonts w:cs="Arial"/>
                <w:szCs w:val="20"/>
              </w:rPr>
              <w:t xml:space="preserve">vestavěný </w:t>
            </w:r>
            <w:proofErr w:type="spellStart"/>
            <w:r w:rsidRPr="00473AB1">
              <w:rPr>
                <w:rFonts w:cs="Arial"/>
                <w:szCs w:val="20"/>
              </w:rPr>
              <w:t>moiré</w:t>
            </w:r>
            <w:proofErr w:type="spellEnd"/>
            <w:r w:rsidRPr="00473AB1">
              <w:rPr>
                <w:rFonts w:cs="Arial"/>
                <w:szCs w:val="20"/>
              </w:rPr>
              <w:t xml:space="preserve"> filtr pro potlačení </w:t>
            </w:r>
            <w:proofErr w:type="spellStart"/>
            <w:r w:rsidRPr="00473AB1">
              <w:rPr>
                <w:rFonts w:cs="Arial"/>
                <w:szCs w:val="20"/>
              </w:rPr>
              <w:t>moiré</w:t>
            </w:r>
            <w:proofErr w:type="spellEnd"/>
            <w:r w:rsidRPr="00473AB1">
              <w:rPr>
                <w:rFonts w:cs="Arial"/>
                <w:szCs w:val="20"/>
              </w:rPr>
              <w:t xml:space="preserve"> efektu v obraze</w:t>
            </w:r>
          </w:p>
        </w:tc>
        <w:tc>
          <w:tcPr>
            <w:tcW w:w="1306" w:type="dxa"/>
            <w:shd w:val="clear" w:color="auto" w:fill="auto"/>
          </w:tcPr>
          <w:p w14:paraId="234DCFAD"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7B24EC1F"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3E935F14" w14:textId="77777777" w:rsidTr="006457C5">
        <w:trPr>
          <w:cantSplit/>
        </w:trPr>
        <w:tc>
          <w:tcPr>
            <w:tcW w:w="4520" w:type="dxa"/>
            <w:shd w:val="clear" w:color="auto" w:fill="auto"/>
            <w:vAlign w:val="center"/>
          </w:tcPr>
          <w:p w14:paraId="14BAA9EE" w14:textId="77777777" w:rsidR="00473AB1" w:rsidRPr="00473AB1" w:rsidRDefault="00473AB1" w:rsidP="00473AB1">
            <w:pPr>
              <w:rPr>
                <w:rFonts w:cs="Arial"/>
                <w:szCs w:val="20"/>
              </w:rPr>
            </w:pPr>
            <w:r w:rsidRPr="00473AB1">
              <w:rPr>
                <w:rFonts w:cs="Arial"/>
                <w:szCs w:val="20"/>
              </w:rPr>
              <w:t>možnost doostření ostrosti obrazu na okuláru</w:t>
            </w:r>
          </w:p>
        </w:tc>
        <w:tc>
          <w:tcPr>
            <w:tcW w:w="1306" w:type="dxa"/>
            <w:shd w:val="clear" w:color="auto" w:fill="auto"/>
          </w:tcPr>
          <w:p w14:paraId="5815C735"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56881B7D"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62A4DA7C" w14:textId="77777777" w:rsidTr="006457C5">
        <w:trPr>
          <w:cantSplit/>
        </w:trPr>
        <w:tc>
          <w:tcPr>
            <w:tcW w:w="4520" w:type="dxa"/>
            <w:shd w:val="clear" w:color="auto" w:fill="auto"/>
            <w:vAlign w:val="center"/>
          </w:tcPr>
          <w:p w14:paraId="36B365D9" w14:textId="77777777" w:rsidR="00473AB1" w:rsidRPr="00473AB1" w:rsidRDefault="00473AB1" w:rsidP="00473AB1">
            <w:pPr>
              <w:rPr>
                <w:rFonts w:cs="Arial"/>
                <w:szCs w:val="20"/>
              </w:rPr>
            </w:pPr>
            <w:r w:rsidRPr="00473AB1">
              <w:rPr>
                <w:rFonts w:cs="Arial"/>
                <w:szCs w:val="20"/>
              </w:rPr>
              <w:t xml:space="preserve">kompatibilní se všemi zdroji světla </w:t>
            </w:r>
            <w:proofErr w:type="spellStart"/>
            <w:r w:rsidRPr="00473AB1">
              <w:rPr>
                <w:rFonts w:cs="Arial"/>
                <w:szCs w:val="20"/>
              </w:rPr>
              <w:t>Olympus</w:t>
            </w:r>
            <w:proofErr w:type="spellEnd"/>
          </w:p>
        </w:tc>
        <w:tc>
          <w:tcPr>
            <w:tcW w:w="1306" w:type="dxa"/>
            <w:shd w:val="clear" w:color="auto" w:fill="auto"/>
          </w:tcPr>
          <w:p w14:paraId="1B56F8AC"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728E92DB"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3521811B" w14:textId="77777777" w:rsidTr="006457C5">
        <w:trPr>
          <w:cantSplit/>
        </w:trPr>
        <w:tc>
          <w:tcPr>
            <w:tcW w:w="4520" w:type="dxa"/>
            <w:shd w:val="clear" w:color="auto" w:fill="auto"/>
            <w:vAlign w:val="center"/>
          </w:tcPr>
          <w:p w14:paraId="695EBBDC" w14:textId="77777777" w:rsidR="00473AB1" w:rsidRPr="00473AB1" w:rsidRDefault="00473AB1" w:rsidP="00473AB1">
            <w:pPr>
              <w:rPr>
                <w:rFonts w:cs="Arial"/>
                <w:szCs w:val="20"/>
              </w:rPr>
            </w:pPr>
            <w:r w:rsidRPr="00473AB1">
              <w:rPr>
                <w:rFonts w:cs="Arial"/>
                <w:szCs w:val="20"/>
              </w:rPr>
              <w:lastRenderedPageBreak/>
              <w:t>kompatibilní se standardními okuláry kamerových hlav</w:t>
            </w:r>
          </w:p>
        </w:tc>
        <w:tc>
          <w:tcPr>
            <w:tcW w:w="1306" w:type="dxa"/>
            <w:shd w:val="clear" w:color="auto" w:fill="auto"/>
            <w:vAlign w:val="center"/>
          </w:tcPr>
          <w:p w14:paraId="7259C794"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794A5EBD"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16D1C0EB" w14:textId="77777777" w:rsidTr="006457C5">
        <w:trPr>
          <w:cantSplit/>
        </w:trPr>
        <w:tc>
          <w:tcPr>
            <w:tcW w:w="4520" w:type="dxa"/>
            <w:shd w:val="clear" w:color="auto" w:fill="auto"/>
            <w:vAlign w:val="center"/>
          </w:tcPr>
          <w:p w14:paraId="6162B9CE" w14:textId="77777777" w:rsidR="00473AB1" w:rsidRPr="00473AB1" w:rsidRDefault="00473AB1" w:rsidP="00473AB1">
            <w:pPr>
              <w:rPr>
                <w:rFonts w:cs="Arial"/>
                <w:szCs w:val="20"/>
              </w:rPr>
            </w:pPr>
            <w:r w:rsidRPr="00473AB1">
              <w:rPr>
                <w:rFonts w:cs="Arial"/>
                <w:szCs w:val="20"/>
              </w:rPr>
              <w:t>kompatibilní se světlovody různých typů a výrobců pomocí adaptérů (součástí balení)</w:t>
            </w:r>
          </w:p>
        </w:tc>
        <w:tc>
          <w:tcPr>
            <w:tcW w:w="1306" w:type="dxa"/>
            <w:shd w:val="clear" w:color="auto" w:fill="auto"/>
            <w:vAlign w:val="center"/>
          </w:tcPr>
          <w:p w14:paraId="237EFB3D"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5979201C"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20E1AA19" w14:textId="77777777" w:rsidTr="006457C5">
        <w:trPr>
          <w:cantSplit/>
          <w:trHeight w:val="70"/>
        </w:trPr>
        <w:tc>
          <w:tcPr>
            <w:tcW w:w="4520" w:type="dxa"/>
            <w:shd w:val="clear" w:color="auto" w:fill="auto"/>
            <w:vAlign w:val="center"/>
          </w:tcPr>
          <w:p w14:paraId="07E2BCAF" w14:textId="77777777" w:rsidR="00473AB1" w:rsidRPr="00473AB1" w:rsidRDefault="00473AB1" w:rsidP="00473AB1">
            <w:pPr>
              <w:rPr>
                <w:rFonts w:cs="Arial"/>
                <w:szCs w:val="20"/>
              </w:rPr>
            </w:pPr>
            <w:r w:rsidRPr="00473AB1">
              <w:rPr>
                <w:rFonts w:cs="Arial"/>
                <w:szCs w:val="20"/>
              </w:rPr>
              <w:t xml:space="preserve">možnost připojení přenosného LED zdroje světla (např. ENDOLED, zn. </w:t>
            </w:r>
            <w:proofErr w:type="spellStart"/>
            <w:r w:rsidRPr="00473AB1">
              <w:rPr>
                <w:rFonts w:cs="Arial"/>
                <w:szCs w:val="20"/>
              </w:rPr>
              <w:t>Olympus</w:t>
            </w:r>
            <w:proofErr w:type="spellEnd"/>
            <w:r w:rsidRPr="00473AB1">
              <w:rPr>
                <w:rFonts w:cs="Arial"/>
                <w:szCs w:val="20"/>
              </w:rPr>
              <w:t>)</w:t>
            </w:r>
          </w:p>
        </w:tc>
        <w:tc>
          <w:tcPr>
            <w:tcW w:w="1306" w:type="dxa"/>
            <w:shd w:val="clear" w:color="auto" w:fill="auto"/>
            <w:vAlign w:val="center"/>
          </w:tcPr>
          <w:p w14:paraId="206D39BA"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194C583C"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6853EBE7" w14:textId="77777777" w:rsidTr="006457C5">
        <w:trPr>
          <w:cantSplit/>
          <w:trHeight w:val="70"/>
        </w:trPr>
        <w:tc>
          <w:tcPr>
            <w:tcW w:w="4520" w:type="dxa"/>
            <w:shd w:val="clear" w:color="auto" w:fill="auto"/>
            <w:vAlign w:val="center"/>
          </w:tcPr>
          <w:p w14:paraId="0C4752AF" w14:textId="6268206F" w:rsidR="00473AB1" w:rsidRPr="00473AB1" w:rsidRDefault="006457C5" w:rsidP="00473AB1">
            <w:pPr>
              <w:rPr>
                <w:rFonts w:cs="Arial"/>
                <w:b/>
                <w:bCs/>
                <w:szCs w:val="20"/>
              </w:rPr>
            </w:pPr>
            <w:r>
              <w:rPr>
                <w:rFonts w:cs="Arial"/>
                <w:b/>
                <w:bCs/>
                <w:szCs w:val="20"/>
              </w:rPr>
              <w:t>P</w:t>
            </w:r>
            <w:r w:rsidR="00473AB1" w:rsidRPr="00473AB1">
              <w:rPr>
                <w:rFonts w:cs="Arial"/>
                <w:b/>
                <w:bCs/>
                <w:szCs w:val="20"/>
              </w:rPr>
              <w:t>ožadované příslušenství</w:t>
            </w:r>
          </w:p>
        </w:tc>
        <w:tc>
          <w:tcPr>
            <w:tcW w:w="1306" w:type="dxa"/>
            <w:shd w:val="clear" w:color="auto" w:fill="auto"/>
            <w:vAlign w:val="center"/>
          </w:tcPr>
          <w:p w14:paraId="273BAFA2" w14:textId="77777777" w:rsidR="00473AB1" w:rsidRPr="00473AB1" w:rsidRDefault="00473AB1" w:rsidP="00473AB1">
            <w:pPr>
              <w:jc w:val="center"/>
              <w:rPr>
                <w:rFonts w:cs="Arial"/>
                <w:color w:val="FF0000"/>
                <w:szCs w:val="20"/>
              </w:rPr>
            </w:pPr>
          </w:p>
        </w:tc>
        <w:tc>
          <w:tcPr>
            <w:tcW w:w="3807" w:type="dxa"/>
            <w:shd w:val="clear" w:color="auto" w:fill="auto"/>
            <w:vAlign w:val="center"/>
          </w:tcPr>
          <w:p w14:paraId="37CDAC33" w14:textId="77777777" w:rsidR="00473AB1" w:rsidRPr="00473AB1" w:rsidRDefault="00473AB1" w:rsidP="00473AB1">
            <w:pPr>
              <w:jc w:val="center"/>
              <w:rPr>
                <w:rFonts w:cs="Arial"/>
                <w:color w:val="FF0000"/>
                <w:szCs w:val="20"/>
              </w:rPr>
            </w:pPr>
          </w:p>
        </w:tc>
      </w:tr>
      <w:tr w:rsidR="00473AB1" w:rsidRPr="00473AB1" w14:paraId="621D2939" w14:textId="77777777" w:rsidTr="006457C5">
        <w:trPr>
          <w:cantSplit/>
          <w:trHeight w:val="70"/>
        </w:trPr>
        <w:tc>
          <w:tcPr>
            <w:tcW w:w="4520" w:type="dxa"/>
            <w:shd w:val="clear" w:color="auto" w:fill="auto"/>
            <w:vAlign w:val="center"/>
          </w:tcPr>
          <w:p w14:paraId="768DF2C7" w14:textId="77777777" w:rsidR="00473AB1" w:rsidRPr="00473AB1" w:rsidRDefault="00473AB1" w:rsidP="00473AB1">
            <w:pPr>
              <w:rPr>
                <w:rFonts w:cs="Arial"/>
                <w:szCs w:val="20"/>
              </w:rPr>
            </w:pPr>
            <w:r w:rsidRPr="00473AB1">
              <w:rPr>
                <w:rFonts w:cs="Arial"/>
                <w:szCs w:val="20"/>
              </w:rPr>
              <w:t>sada čistících kartáčků</w:t>
            </w:r>
          </w:p>
        </w:tc>
        <w:tc>
          <w:tcPr>
            <w:tcW w:w="1306" w:type="dxa"/>
            <w:shd w:val="clear" w:color="auto" w:fill="auto"/>
            <w:vAlign w:val="center"/>
          </w:tcPr>
          <w:p w14:paraId="3EA7B1C8"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425C184D"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74BF4A8F" w14:textId="77777777" w:rsidTr="006457C5">
        <w:trPr>
          <w:cantSplit/>
          <w:trHeight w:val="70"/>
        </w:trPr>
        <w:tc>
          <w:tcPr>
            <w:tcW w:w="4520" w:type="dxa"/>
            <w:shd w:val="clear" w:color="auto" w:fill="auto"/>
            <w:vAlign w:val="center"/>
          </w:tcPr>
          <w:p w14:paraId="13C35517" w14:textId="77777777" w:rsidR="00473AB1" w:rsidRPr="00473AB1" w:rsidRDefault="00473AB1" w:rsidP="00473AB1">
            <w:pPr>
              <w:rPr>
                <w:rFonts w:cs="Arial"/>
                <w:szCs w:val="20"/>
              </w:rPr>
            </w:pPr>
            <w:r w:rsidRPr="00473AB1">
              <w:rPr>
                <w:rFonts w:cs="Arial"/>
                <w:szCs w:val="20"/>
              </w:rPr>
              <w:t xml:space="preserve">bioptický ventil </w:t>
            </w:r>
          </w:p>
        </w:tc>
        <w:tc>
          <w:tcPr>
            <w:tcW w:w="1306" w:type="dxa"/>
            <w:shd w:val="clear" w:color="auto" w:fill="auto"/>
            <w:vAlign w:val="center"/>
          </w:tcPr>
          <w:p w14:paraId="47A3FD9D"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79455AF4"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0AF47A59" w14:textId="77777777" w:rsidTr="006457C5">
        <w:trPr>
          <w:cantSplit/>
          <w:trHeight w:val="70"/>
        </w:trPr>
        <w:tc>
          <w:tcPr>
            <w:tcW w:w="4520" w:type="dxa"/>
            <w:shd w:val="clear" w:color="auto" w:fill="auto"/>
            <w:vAlign w:val="center"/>
          </w:tcPr>
          <w:p w14:paraId="699C3CF8" w14:textId="77777777" w:rsidR="00473AB1" w:rsidRPr="00473AB1" w:rsidRDefault="00473AB1" w:rsidP="00473AB1">
            <w:pPr>
              <w:rPr>
                <w:rFonts w:cs="Arial"/>
                <w:szCs w:val="20"/>
              </w:rPr>
            </w:pPr>
            <w:r w:rsidRPr="00473AB1">
              <w:rPr>
                <w:rFonts w:cs="Arial"/>
                <w:szCs w:val="20"/>
              </w:rPr>
              <w:t>adaptér na světlovodný kabel</w:t>
            </w:r>
          </w:p>
        </w:tc>
        <w:tc>
          <w:tcPr>
            <w:tcW w:w="1306" w:type="dxa"/>
            <w:shd w:val="clear" w:color="auto" w:fill="auto"/>
            <w:vAlign w:val="center"/>
          </w:tcPr>
          <w:p w14:paraId="29DBDB06"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726E425A"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01B2EDBA" w14:textId="77777777" w:rsidTr="006457C5">
        <w:trPr>
          <w:cantSplit/>
          <w:trHeight w:val="70"/>
        </w:trPr>
        <w:tc>
          <w:tcPr>
            <w:tcW w:w="4520" w:type="dxa"/>
            <w:shd w:val="clear" w:color="auto" w:fill="auto"/>
            <w:vAlign w:val="center"/>
          </w:tcPr>
          <w:p w14:paraId="6006615A" w14:textId="77777777" w:rsidR="00473AB1" w:rsidRPr="00473AB1" w:rsidRDefault="00473AB1" w:rsidP="00473AB1">
            <w:pPr>
              <w:rPr>
                <w:rFonts w:cs="Arial"/>
                <w:szCs w:val="20"/>
              </w:rPr>
            </w:pPr>
            <w:r w:rsidRPr="00473AB1">
              <w:rPr>
                <w:rFonts w:cs="Arial"/>
                <w:szCs w:val="20"/>
              </w:rPr>
              <w:t>adaptér na pracovní kanál</w:t>
            </w:r>
          </w:p>
        </w:tc>
        <w:tc>
          <w:tcPr>
            <w:tcW w:w="1306" w:type="dxa"/>
            <w:shd w:val="clear" w:color="auto" w:fill="auto"/>
            <w:vAlign w:val="center"/>
          </w:tcPr>
          <w:p w14:paraId="6FD19C4C"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5766114F"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7BE5E25C" w14:textId="77777777" w:rsidTr="006457C5">
        <w:trPr>
          <w:cantSplit/>
          <w:trHeight w:val="70"/>
        </w:trPr>
        <w:tc>
          <w:tcPr>
            <w:tcW w:w="4520" w:type="dxa"/>
            <w:shd w:val="clear" w:color="auto" w:fill="auto"/>
            <w:vAlign w:val="center"/>
          </w:tcPr>
          <w:p w14:paraId="4856ACDF" w14:textId="77777777" w:rsidR="00473AB1" w:rsidRPr="00473AB1" w:rsidRDefault="00473AB1" w:rsidP="00473AB1">
            <w:pPr>
              <w:rPr>
                <w:rFonts w:cs="Arial"/>
                <w:szCs w:val="20"/>
              </w:rPr>
            </w:pPr>
            <w:r w:rsidRPr="00473AB1">
              <w:rPr>
                <w:rFonts w:cs="Arial"/>
                <w:szCs w:val="20"/>
              </w:rPr>
              <w:t xml:space="preserve">sada těsnění </w:t>
            </w:r>
          </w:p>
        </w:tc>
        <w:tc>
          <w:tcPr>
            <w:tcW w:w="1306" w:type="dxa"/>
            <w:shd w:val="clear" w:color="auto" w:fill="auto"/>
            <w:vAlign w:val="center"/>
          </w:tcPr>
          <w:p w14:paraId="4032B89C"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74E12218"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7B51B31D" w14:textId="77777777" w:rsidTr="006457C5">
        <w:trPr>
          <w:cantSplit/>
          <w:trHeight w:val="70"/>
        </w:trPr>
        <w:tc>
          <w:tcPr>
            <w:tcW w:w="4520" w:type="dxa"/>
            <w:shd w:val="clear" w:color="auto" w:fill="auto"/>
            <w:vAlign w:val="center"/>
          </w:tcPr>
          <w:p w14:paraId="3D29D623" w14:textId="77777777" w:rsidR="00473AB1" w:rsidRPr="00473AB1" w:rsidRDefault="00473AB1" w:rsidP="00473AB1">
            <w:pPr>
              <w:rPr>
                <w:rFonts w:cs="Arial"/>
                <w:szCs w:val="20"/>
              </w:rPr>
            </w:pPr>
            <w:r w:rsidRPr="00473AB1">
              <w:rPr>
                <w:rFonts w:cs="Arial"/>
                <w:szCs w:val="20"/>
              </w:rPr>
              <w:t>ETO sterilizační technika</w:t>
            </w:r>
          </w:p>
        </w:tc>
        <w:tc>
          <w:tcPr>
            <w:tcW w:w="1306" w:type="dxa"/>
            <w:shd w:val="clear" w:color="auto" w:fill="auto"/>
            <w:vAlign w:val="center"/>
          </w:tcPr>
          <w:p w14:paraId="0908DA27"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33A5D10D"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bl>
    <w:p w14:paraId="53CD065B" w14:textId="77777777" w:rsidR="00473AB1" w:rsidRDefault="00473AB1" w:rsidP="00CC2F5B">
      <w:pPr>
        <w:rPr>
          <w:lang w:eastAsia="en-US"/>
        </w:rPr>
      </w:pPr>
    </w:p>
    <w:p w14:paraId="2EFC3D7E" w14:textId="77777777" w:rsidR="00473AB1" w:rsidRDefault="00473AB1" w:rsidP="00473AB1">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08ABE80E" w14:textId="77777777" w:rsidR="00473AB1" w:rsidRDefault="00473AB1" w:rsidP="00CC2F5B">
      <w:pPr>
        <w:rPr>
          <w:lang w:eastAsia="en-US"/>
        </w:rPr>
      </w:pPr>
    </w:p>
    <w:p w14:paraId="71BE38FC" w14:textId="77777777" w:rsidR="00473AB1" w:rsidRDefault="00473AB1" w:rsidP="00CC2F5B">
      <w:pPr>
        <w:rPr>
          <w:lang w:eastAsia="en-US"/>
        </w:rPr>
      </w:pPr>
    </w:p>
    <w:p w14:paraId="0813CAF8" w14:textId="77777777" w:rsidR="00473AB1" w:rsidRDefault="00473AB1" w:rsidP="00CC2F5B">
      <w:pPr>
        <w:rPr>
          <w:lang w:eastAsia="en-US"/>
        </w:rPr>
      </w:pPr>
    </w:p>
    <w:tbl>
      <w:tblPr>
        <w:tblStyle w:val="Mkatabulky"/>
        <w:tblW w:w="9633" w:type="dxa"/>
        <w:tblInd w:w="-5" w:type="dxa"/>
        <w:tblLook w:val="04A0" w:firstRow="1" w:lastRow="0" w:firstColumn="1" w:lastColumn="0" w:noHBand="0" w:noVBand="1"/>
      </w:tblPr>
      <w:tblGrid>
        <w:gridCol w:w="4520"/>
        <w:gridCol w:w="1306"/>
        <w:gridCol w:w="3807"/>
      </w:tblGrid>
      <w:tr w:rsidR="00473AB1" w:rsidRPr="00473AB1" w14:paraId="6265867A" w14:textId="77777777" w:rsidTr="006457C5">
        <w:trPr>
          <w:cantSplit/>
          <w:trHeight w:val="387"/>
        </w:trPr>
        <w:tc>
          <w:tcPr>
            <w:tcW w:w="4520" w:type="dxa"/>
            <w:shd w:val="clear" w:color="auto" w:fill="5DFFA6"/>
            <w:vAlign w:val="center"/>
          </w:tcPr>
          <w:p w14:paraId="7FE00A0B" w14:textId="77777777" w:rsidR="00473AB1" w:rsidRPr="00473AB1" w:rsidRDefault="00473AB1" w:rsidP="00473AB1">
            <w:pPr>
              <w:rPr>
                <w:rFonts w:asciiTheme="minorHAnsi" w:hAnsiTheme="minorHAnsi"/>
                <w:b/>
                <w:sz w:val="28"/>
                <w:szCs w:val="28"/>
              </w:rPr>
            </w:pPr>
            <w:r w:rsidRPr="00473AB1">
              <w:rPr>
                <w:rFonts w:asciiTheme="minorHAnsi" w:hAnsiTheme="minorHAnsi"/>
                <w:b/>
                <w:sz w:val="28"/>
                <w:szCs w:val="28"/>
              </w:rPr>
              <w:t>Položka ve</w:t>
            </w:r>
            <w:r w:rsidRPr="00473AB1">
              <w:rPr>
                <w:rFonts w:asciiTheme="minorHAnsi" w:hAnsiTheme="minorHAnsi"/>
                <w:b/>
                <w:bCs/>
                <w:sz w:val="28"/>
                <w:szCs w:val="28"/>
              </w:rPr>
              <w:t xml:space="preserve">řejné </w:t>
            </w:r>
            <w:r w:rsidRPr="00473AB1">
              <w:rPr>
                <w:rFonts w:asciiTheme="minorHAnsi" w:hAnsiTheme="minorHAnsi"/>
                <w:b/>
                <w:sz w:val="28"/>
                <w:szCs w:val="28"/>
              </w:rPr>
              <w:t>zakázky</w:t>
            </w:r>
          </w:p>
        </w:tc>
        <w:tc>
          <w:tcPr>
            <w:tcW w:w="5113" w:type="dxa"/>
            <w:gridSpan w:val="2"/>
            <w:shd w:val="clear" w:color="auto" w:fill="5DFFA6"/>
            <w:vAlign w:val="center"/>
          </w:tcPr>
          <w:p w14:paraId="50EE55FC" w14:textId="734CBBAA" w:rsidR="00473AB1" w:rsidRPr="00473AB1" w:rsidRDefault="00473AB1" w:rsidP="00473AB1">
            <w:pPr>
              <w:rPr>
                <w:rFonts w:asciiTheme="minorHAnsi" w:hAnsiTheme="minorHAnsi"/>
                <w:b/>
                <w:bCs/>
                <w:sz w:val="28"/>
                <w:szCs w:val="28"/>
              </w:rPr>
            </w:pPr>
            <w:bookmarkStart w:id="0" w:name="_Hlk165541149"/>
            <w:proofErr w:type="spellStart"/>
            <w:r w:rsidRPr="00473AB1">
              <w:rPr>
                <w:rFonts w:asciiTheme="minorHAnsi" w:hAnsiTheme="minorHAnsi"/>
                <w:b/>
                <w:bCs/>
                <w:sz w:val="28"/>
                <w:szCs w:val="28"/>
              </w:rPr>
              <w:t>Semirigidní</w:t>
            </w:r>
            <w:proofErr w:type="spellEnd"/>
            <w:r w:rsidRPr="00473AB1">
              <w:rPr>
                <w:rFonts w:asciiTheme="minorHAnsi" w:hAnsiTheme="minorHAnsi"/>
                <w:b/>
                <w:bCs/>
                <w:sz w:val="28"/>
                <w:szCs w:val="28"/>
              </w:rPr>
              <w:t xml:space="preserve"> </w:t>
            </w:r>
            <w:bookmarkEnd w:id="0"/>
            <w:proofErr w:type="spellStart"/>
            <w:proofErr w:type="gramStart"/>
            <w:r w:rsidRPr="00473AB1">
              <w:rPr>
                <w:rFonts w:asciiTheme="minorHAnsi" w:hAnsiTheme="minorHAnsi"/>
                <w:b/>
                <w:bCs/>
                <w:sz w:val="28"/>
                <w:szCs w:val="28"/>
              </w:rPr>
              <w:t>ureteroskop</w:t>
            </w:r>
            <w:proofErr w:type="spellEnd"/>
            <w:r w:rsidRPr="00473AB1">
              <w:rPr>
                <w:rFonts w:asciiTheme="minorHAnsi" w:hAnsiTheme="minorHAnsi"/>
                <w:b/>
                <w:bCs/>
                <w:sz w:val="28"/>
                <w:szCs w:val="28"/>
              </w:rPr>
              <w:t xml:space="preserve"> </w:t>
            </w:r>
            <w:r>
              <w:rPr>
                <w:rFonts w:asciiTheme="minorHAnsi" w:hAnsiTheme="minorHAnsi"/>
                <w:b/>
                <w:bCs/>
                <w:sz w:val="28"/>
                <w:szCs w:val="28"/>
              </w:rPr>
              <w:t xml:space="preserve"> -</w:t>
            </w:r>
            <w:proofErr w:type="gramEnd"/>
            <w:r>
              <w:rPr>
                <w:rFonts w:asciiTheme="minorHAnsi" w:hAnsiTheme="minorHAnsi"/>
                <w:b/>
                <w:bCs/>
                <w:sz w:val="28"/>
                <w:szCs w:val="28"/>
              </w:rPr>
              <w:t xml:space="preserve"> </w:t>
            </w:r>
            <w:r w:rsidRPr="00473AB1">
              <w:rPr>
                <w:rFonts w:asciiTheme="minorHAnsi" w:hAnsiTheme="minorHAnsi"/>
                <w:b/>
                <w:bCs/>
                <w:sz w:val="28"/>
                <w:szCs w:val="28"/>
              </w:rPr>
              <w:t>1 ks</w:t>
            </w:r>
          </w:p>
        </w:tc>
      </w:tr>
      <w:tr w:rsidR="00473AB1" w:rsidRPr="00473AB1" w14:paraId="5CC80E3E" w14:textId="77777777" w:rsidTr="009675E1">
        <w:trPr>
          <w:cantSplit/>
        </w:trPr>
        <w:tc>
          <w:tcPr>
            <w:tcW w:w="4520" w:type="dxa"/>
            <w:shd w:val="clear" w:color="auto" w:fill="F7CAAC" w:themeFill="accent2" w:themeFillTint="66"/>
          </w:tcPr>
          <w:p w14:paraId="6BE4DFAB" w14:textId="77777777" w:rsidR="00473AB1" w:rsidRPr="00473AB1" w:rsidRDefault="00473AB1" w:rsidP="00473AB1">
            <w:pPr>
              <w:keepNext/>
              <w:outlineLvl w:val="5"/>
              <w:rPr>
                <w:rFonts w:asciiTheme="minorHAnsi" w:hAnsiTheme="minorHAnsi"/>
                <w:b/>
                <w:sz w:val="22"/>
              </w:rPr>
            </w:pPr>
            <w:r w:rsidRPr="00473AB1">
              <w:rPr>
                <w:rFonts w:ascii="Calibri" w:hAnsi="Calibri"/>
                <w:b/>
                <w:sz w:val="22"/>
              </w:rPr>
              <w:t>Závazné charakteristiky a požadavky</w:t>
            </w:r>
          </w:p>
        </w:tc>
        <w:tc>
          <w:tcPr>
            <w:tcW w:w="1306" w:type="dxa"/>
            <w:shd w:val="clear" w:color="auto" w:fill="F7CAAC" w:themeFill="accent2" w:themeFillTint="66"/>
          </w:tcPr>
          <w:p w14:paraId="46658BCC" w14:textId="77777777" w:rsidR="00473AB1" w:rsidRPr="00473AB1" w:rsidRDefault="00473AB1" w:rsidP="00473AB1">
            <w:pPr>
              <w:rPr>
                <w:rFonts w:asciiTheme="minorHAnsi" w:hAnsiTheme="minorHAnsi"/>
                <w:b/>
                <w:sz w:val="22"/>
              </w:rPr>
            </w:pPr>
            <w:r w:rsidRPr="00473AB1">
              <w:rPr>
                <w:rFonts w:asciiTheme="minorHAnsi" w:hAnsiTheme="minorHAnsi"/>
                <w:b/>
                <w:sz w:val="22"/>
              </w:rPr>
              <w:t>Splnění požadavku ANO/NE</w:t>
            </w:r>
          </w:p>
        </w:tc>
        <w:tc>
          <w:tcPr>
            <w:tcW w:w="3807" w:type="dxa"/>
            <w:shd w:val="clear" w:color="auto" w:fill="F7CAAC" w:themeFill="accent2" w:themeFillTint="66"/>
          </w:tcPr>
          <w:p w14:paraId="40B0E182" w14:textId="77777777" w:rsidR="00473AB1" w:rsidRPr="00473AB1" w:rsidRDefault="00473AB1" w:rsidP="00473AB1">
            <w:pPr>
              <w:rPr>
                <w:rFonts w:asciiTheme="minorHAnsi" w:hAnsiTheme="minorHAnsi"/>
                <w:b/>
                <w:sz w:val="22"/>
              </w:rPr>
            </w:pPr>
            <w:r w:rsidRPr="00473AB1">
              <w:rPr>
                <w:rFonts w:asciiTheme="minorHAnsi" w:hAnsiTheme="minorHAnsi"/>
                <w:b/>
                <w:sz w:val="22"/>
              </w:rPr>
              <w:t>Popis specifikace nabízeného plnění, ze kterého bude vyplývat splnění požadavků stanovených zadavatelem, možno uvést odkaz na stránku v nabídce.</w:t>
            </w:r>
          </w:p>
        </w:tc>
      </w:tr>
      <w:tr w:rsidR="00473AB1" w:rsidRPr="00473AB1" w14:paraId="3BE930CC" w14:textId="77777777" w:rsidTr="006457C5">
        <w:trPr>
          <w:cantSplit/>
        </w:trPr>
        <w:tc>
          <w:tcPr>
            <w:tcW w:w="9633" w:type="dxa"/>
            <w:gridSpan w:val="3"/>
            <w:shd w:val="clear" w:color="auto" w:fill="5DFFA6"/>
          </w:tcPr>
          <w:p w14:paraId="01D74E73" w14:textId="77777777" w:rsidR="00473AB1" w:rsidRPr="00473AB1" w:rsidRDefault="00473AB1" w:rsidP="00473AB1">
            <w:pPr>
              <w:keepNext/>
              <w:outlineLvl w:val="5"/>
              <w:rPr>
                <w:rFonts w:ascii="Calibri" w:eastAsia="Calibri" w:hAnsi="Calibri" w:cs="Arial"/>
                <w:bCs/>
                <w:sz w:val="22"/>
                <w:szCs w:val="20"/>
                <w:lang w:eastAsia="en-US"/>
              </w:rPr>
            </w:pPr>
            <w:proofErr w:type="spellStart"/>
            <w:r w:rsidRPr="00473AB1">
              <w:rPr>
                <w:rFonts w:ascii="Calibri" w:hAnsi="Calibri"/>
                <w:b/>
                <w:sz w:val="22"/>
              </w:rPr>
              <w:t>Semirigidní</w:t>
            </w:r>
            <w:proofErr w:type="spellEnd"/>
            <w:r w:rsidRPr="00473AB1">
              <w:rPr>
                <w:rFonts w:ascii="Calibri" w:hAnsi="Calibri"/>
                <w:b/>
                <w:sz w:val="22"/>
              </w:rPr>
              <w:t xml:space="preserve"> </w:t>
            </w:r>
            <w:proofErr w:type="spellStart"/>
            <w:r w:rsidRPr="00473AB1">
              <w:rPr>
                <w:rFonts w:ascii="Calibri" w:hAnsi="Calibri"/>
                <w:b/>
                <w:sz w:val="22"/>
              </w:rPr>
              <w:t>ureteroskop</w:t>
            </w:r>
            <w:proofErr w:type="spellEnd"/>
          </w:p>
        </w:tc>
      </w:tr>
      <w:tr w:rsidR="00473AB1" w:rsidRPr="00473AB1" w14:paraId="72313068" w14:textId="77777777" w:rsidTr="006457C5">
        <w:trPr>
          <w:cantSplit/>
        </w:trPr>
        <w:tc>
          <w:tcPr>
            <w:tcW w:w="4520" w:type="dxa"/>
            <w:shd w:val="clear" w:color="auto" w:fill="auto"/>
            <w:vAlign w:val="center"/>
          </w:tcPr>
          <w:p w14:paraId="7C01E397" w14:textId="77777777" w:rsidR="00473AB1" w:rsidRPr="00473AB1" w:rsidRDefault="00473AB1" w:rsidP="00473AB1">
            <w:pPr>
              <w:rPr>
                <w:rFonts w:cs="Arial"/>
                <w:szCs w:val="20"/>
              </w:rPr>
            </w:pPr>
            <w:proofErr w:type="spellStart"/>
            <w:r w:rsidRPr="00473AB1">
              <w:rPr>
                <w:rFonts w:cs="Arial"/>
                <w:szCs w:val="20"/>
              </w:rPr>
              <w:t>resterilizovatelný</w:t>
            </w:r>
            <w:proofErr w:type="spellEnd"/>
            <w:r w:rsidRPr="00473AB1">
              <w:rPr>
                <w:rFonts w:cs="Arial"/>
                <w:szCs w:val="20"/>
              </w:rPr>
              <w:t xml:space="preserve"> </w:t>
            </w:r>
            <w:proofErr w:type="spellStart"/>
            <w:r w:rsidRPr="00473AB1">
              <w:rPr>
                <w:rFonts w:cs="Arial"/>
                <w:szCs w:val="20"/>
              </w:rPr>
              <w:t>semirigidní</w:t>
            </w:r>
            <w:proofErr w:type="spellEnd"/>
            <w:r w:rsidRPr="00473AB1">
              <w:rPr>
                <w:rFonts w:cs="Arial"/>
                <w:szCs w:val="20"/>
              </w:rPr>
              <w:t xml:space="preserve"> </w:t>
            </w:r>
            <w:proofErr w:type="spellStart"/>
            <w:r w:rsidRPr="00473AB1">
              <w:rPr>
                <w:rFonts w:cs="Arial"/>
                <w:szCs w:val="20"/>
              </w:rPr>
              <w:t>ureteroskop</w:t>
            </w:r>
            <w:proofErr w:type="spellEnd"/>
            <w:r w:rsidRPr="00473AB1">
              <w:rPr>
                <w:rFonts w:cs="Arial"/>
                <w:szCs w:val="20"/>
              </w:rPr>
              <w:t xml:space="preserve"> (musí umožňovat sterilizaci parním sterilizátoru ve </w:t>
            </w:r>
            <w:proofErr w:type="gramStart"/>
            <w:r w:rsidRPr="00473AB1">
              <w:rPr>
                <w:rFonts w:cs="Arial"/>
                <w:szCs w:val="20"/>
              </w:rPr>
              <w:t>134°C</w:t>
            </w:r>
            <w:proofErr w:type="gramEnd"/>
            <w:r w:rsidRPr="00473AB1">
              <w:rPr>
                <w:rFonts w:cs="Arial"/>
                <w:szCs w:val="20"/>
              </w:rPr>
              <w:t xml:space="preserve">) </w:t>
            </w:r>
          </w:p>
        </w:tc>
        <w:tc>
          <w:tcPr>
            <w:tcW w:w="1306" w:type="dxa"/>
            <w:shd w:val="clear" w:color="auto" w:fill="auto"/>
            <w:vAlign w:val="center"/>
          </w:tcPr>
          <w:p w14:paraId="6F8514C2"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5F7A4EE2"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2B2C791F" w14:textId="77777777" w:rsidTr="006457C5">
        <w:trPr>
          <w:cantSplit/>
        </w:trPr>
        <w:tc>
          <w:tcPr>
            <w:tcW w:w="4520" w:type="dxa"/>
            <w:shd w:val="clear" w:color="auto" w:fill="auto"/>
            <w:vAlign w:val="center"/>
          </w:tcPr>
          <w:p w14:paraId="641AECBB" w14:textId="77777777" w:rsidR="00473AB1" w:rsidRPr="00473AB1" w:rsidRDefault="00473AB1" w:rsidP="00473AB1">
            <w:pPr>
              <w:rPr>
                <w:rFonts w:cs="Arial"/>
                <w:szCs w:val="20"/>
              </w:rPr>
            </w:pPr>
            <w:r w:rsidRPr="00473AB1">
              <w:rPr>
                <w:rFonts w:cs="Arial"/>
                <w:szCs w:val="20"/>
              </w:rPr>
              <w:t xml:space="preserve">maximální vnější průměr 10,4 Fr. </w:t>
            </w:r>
          </w:p>
        </w:tc>
        <w:tc>
          <w:tcPr>
            <w:tcW w:w="1306" w:type="dxa"/>
            <w:shd w:val="clear" w:color="auto" w:fill="auto"/>
            <w:vAlign w:val="center"/>
          </w:tcPr>
          <w:p w14:paraId="77F8B1F3"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1ACFA653"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74C8FB09" w14:textId="77777777" w:rsidTr="006457C5">
        <w:trPr>
          <w:cantSplit/>
        </w:trPr>
        <w:tc>
          <w:tcPr>
            <w:tcW w:w="4520" w:type="dxa"/>
            <w:shd w:val="clear" w:color="auto" w:fill="auto"/>
            <w:vAlign w:val="center"/>
          </w:tcPr>
          <w:p w14:paraId="642F723A" w14:textId="77777777" w:rsidR="00473AB1" w:rsidRPr="00473AB1" w:rsidRDefault="00473AB1" w:rsidP="00473AB1">
            <w:pPr>
              <w:rPr>
                <w:rFonts w:cs="Arial"/>
                <w:szCs w:val="20"/>
              </w:rPr>
            </w:pPr>
            <w:r w:rsidRPr="00473AB1">
              <w:rPr>
                <w:rFonts w:cs="Arial"/>
                <w:szCs w:val="20"/>
              </w:rPr>
              <w:t xml:space="preserve">maximální vnější průměr distálního konce 7,3 Fr. </w:t>
            </w:r>
          </w:p>
        </w:tc>
        <w:tc>
          <w:tcPr>
            <w:tcW w:w="1306" w:type="dxa"/>
            <w:shd w:val="clear" w:color="auto" w:fill="auto"/>
            <w:vAlign w:val="center"/>
          </w:tcPr>
          <w:p w14:paraId="0B3DFE5B"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64539005"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75ADAA3D" w14:textId="77777777" w:rsidTr="006457C5">
        <w:trPr>
          <w:cantSplit/>
        </w:trPr>
        <w:tc>
          <w:tcPr>
            <w:tcW w:w="4520" w:type="dxa"/>
            <w:shd w:val="clear" w:color="auto" w:fill="auto"/>
            <w:vAlign w:val="center"/>
          </w:tcPr>
          <w:p w14:paraId="5D5385B3" w14:textId="77777777" w:rsidR="00473AB1" w:rsidRPr="00473AB1" w:rsidRDefault="00473AB1" w:rsidP="00473AB1">
            <w:pPr>
              <w:rPr>
                <w:rFonts w:cs="Arial"/>
                <w:szCs w:val="20"/>
              </w:rPr>
            </w:pPr>
            <w:r w:rsidRPr="00473AB1">
              <w:rPr>
                <w:rFonts w:cs="Arial"/>
                <w:szCs w:val="20"/>
              </w:rPr>
              <w:t xml:space="preserve">úhlový okulár pro připojení kamerové hlavy </w:t>
            </w:r>
          </w:p>
        </w:tc>
        <w:tc>
          <w:tcPr>
            <w:tcW w:w="1306" w:type="dxa"/>
            <w:shd w:val="clear" w:color="auto" w:fill="auto"/>
            <w:vAlign w:val="center"/>
          </w:tcPr>
          <w:p w14:paraId="683D0090"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074B7AAB"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034D387D" w14:textId="77777777" w:rsidTr="006457C5">
        <w:trPr>
          <w:cantSplit/>
        </w:trPr>
        <w:tc>
          <w:tcPr>
            <w:tcW w:w="4520" w:type="dxa"/>
            <w:shd w:val="clear" w:color="auto" w:fill="auto"/>
            <w:vAlign w:val="center"/>
          </w:tcPr>
          <w:p w14:paraId="2268E83D" w14:textId="77777777" w:rsidR="00473AB1" w:rsidRPr="00473AB1" w:rsidRDefault="00473AB1" w:rsidP="00473AB1">
            <w:pPr>
              <w:rPr>
                <w:rFonts w:cs="Arial"/>
                <w:szCs w:val="20"/>
              </w:rPr>
            </w:pPr>
            <w:r w:rsidRPr="00473AB1">
              <w:rPr>
                <w:rFonts w:cs="Arial"/>
                <w:szCs w:val="20"/>
              </w:rPr>
              <w:t xml:space="preserve">pracovní délka minimálně 430 mm </w:t>
            </w:r>
          </w:p>
        </w:tc>
        <w:tc>
          <w:tcPr>
            <w:tcW w:w="1306" w:type="dxa"/>
            <w:shd w:val="clear" w:color="auto" w:fill="auto"/>
            <w:vAlign w:val="center"/>
          </w:tcPr>
          <w:p w14:paraId="2DA22C3A"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41876C29"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771C2168" w14:textId="77777777" w:rsidTr="006457C5">
        <w:trPr>
          <w:cantSplit/>
        </w:trPr>
        <w:tc>
          <w:tcPr>
            <w:tcW w:w="4520" w:type="dxa"/>
            <w:shd w:val="clear" w:color="auto" w:fill="auto"/>
            <w:vAlign w:val="center"/>
          </w:tcPr>
          <w:p w14:paraId="447CD3D9" w14:textId="77777777" w:rsidR="00473AB1" w:rsidRPr="00473AB1" w:rsidRDefault="00473AB1" w:rsidP="00473AB1">
            <w:pPr>
              <w:rPr>
                <w:rFonts w:cs="Arial"/>
                <w:szCs w:val="20"/>
              </w:rPr>
            </w:pPr>
            <w:r w:rsidRPr="00473AB1">
              <w:rPr>
                <w:rFonts w:cs="Arial"/>
                <w:szCs w:val="20"/>
              </w:rPr>
              <w:t xml:space="preserve">úhel pohledu 5° </w:t>
            </w:r>
          </w:p>
        </w:tc>
        <w:tc>
          <w:tcPr>
            <w:tcW w:w="1306" w:type="dxa"/>
            <w:shd w:val="clear" w:color="auto" w:fill="auto"/>
            <w:vAlign w:val="center"/>
          </w:tcPr>
          <w:p w14:paraId="03D80DC5"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1294F232"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408D0CE4" w14:textId="77777777" w:rsidTr="006457C5">
        <w:trPr>
          <w:cantSplit/>
        </w:trPr>
        <w:tc>
          <w:tcPr>
            <w:tcW w:w="4520" w:type="dxa"/>
            <w:shd w:val="clear" w:color="auto" w:fill="auto"/>
            <w:vAlign w:val="center"/>
          </w:tcPr>
          <w:p w14:paraId="0D3A8A4C" w14:textId="77777777" w:rsidR="00473AB1" w:rsidRPr="00473AB1" w:rsidRDefault="00473AB1" w:rsidP="00473AB1">
            <w:pPr>
              <w:rPr>
                <w:rFonts w:cs="Arial"/>
                <w:szCs w:val="20"/>
              </w:rPr>
            </w:pPr>
            <w:r w:rsidRPr="00473AB1">
              <w:rPr>
                <w:rFonts w:cs="Arial"/>
                <w:szCs w:val="20"/>
              </w:rPr>
              <w:t xml:space="preserve">vestavěný </w:t>
            </w:r>
            <w:proofErr w:type="spellStart"/>
            <w:r w:rsidRPr="00473AB1">
              <w:rPr>
                <w:rFonts w:cs="Arial"/>
                <w:szCs w:val="20"/>
              </w:rPr>
              <w:t>moiré</w:t>
            </w:r>
            <w:proofErr w:type="spellEnd"/>
            <w:r w:rsidRPr="00473AB1">
              <w:rPr>
                <w:rFonts w:cs="Arial"/>
                <w:szCs w:val="20"/>
              </w:rPr>
              <w:t xml:space="preserve"> filtr</w:t>
            </w:r>
          </w:p>
        </w:tc>
        <w:tc>
          <w:tcPr>
            <w:tcW w:w="1306" w:type="dxa"/>
            <w:shd w:val="clear" w:color="auto" w:fill="auto"/>
            <w:vAlign w:val="center"/>
          </w:tcPr>
          <w:p w14:paraId="19D82E4C"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1574E54A"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55174506" w14:textId="77777777" w:rsidTr="006457C5">
        <w:trPr>
          <w:cantSplit/>
        </w:trPr>
        <w:tc>
          <w:tcPr>
            <w:tcW w:w="4520" w:type="dxa"/>
            <w:shd w:val="clear" w:color="auto" w:fill="auto"/>
            <w:vAlign w:val="center"/>
          </w:tcPr>
          <w:p w14:paraId="7E346BD4" w14:textId="77777777" w:rsidR="00473AB1" w:rsidRPr="00473AB1" w:rsidRDefault="00473AB1" w:rsidP="00473AB1">
            <w:pPr>
              <w:rPr>
                <w:rFonts w:cs="Arial"/>
                <w:szCs w:val="20"/>
              </w:rPr>
            </w:pPr>
            <w:proofErr w:type="spellStart"/>
            <w:r w:rsidRPr="00473AB1">
              <w:rPr>
                <w:rFonts w:cs="Arial"/>
                <w:szCs w:val="20"/>
              </w:rPr>
              <w:t>atraumatický</w:t>
            </w:r>
            <w:proofErr w:type="spellEnd"/>
            <w:r w:rsidRPr="00473AB1">
              <w:rPr>
                <w:rFonts w:cs="Arial"/>
                <w:szCs w:val="20"/>
              </w:rPr>
              <w:t xml:space="preserve"> distální konec pro snadné zavedení do močovodu, tzv. „nos“ </w:t>
            </w:r>
          </w:p>
        </w:tc>
        <w:tc>
          <w:tcPr>
            <w:tcW w:w="1306" w:type="dxa"/>
            <w:shd w:val="clear" w:color="auto" w:fill="auto"/>
            <w:vAlign w:val="center"/>
          </w:tcPr>
          <w:p w14:paraId="3C199E86"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3DE353EB"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0F16C8F6" w14:textId="77777777" w:rsidTr="006457C5">
        <w:trPr>
          <w:cantSplit/>
        </w:trPr>
        <w:tc>
          <w:tcPr>
            <w:tcW w:w="4520" w:type="dxa"/>
            <w:shd w:val="clear" w:color="auto" w:fill="auto"/>
            <w:vAlign w:val="center"/>
          </w:tcPr>
          <w:p w14:paraId="78BFCB2C" w14:textId="77777777" w:rsidR="00473AB1" w:rsidRPr="00473AB1" w:rsidRDefault="00473AB1" w:rsidP="00473AB1">
            <w:pPr>
              <w:rPr>
                <w:rFonts w:cs="Arial"/>
                <w:szCs w:val="20"/>
              </w:rPr>
            </w:pPr>
            <w:r w:rsidRPr="00473AB1">
              <w:rPr>
                <w:rFonts w:cs="Arial"/>
                <w:szCs w:val="20"/>
              </w:rPr>
              <w:t xml:space="preserve">antireflexní úprava distálního konce </w:t>
            </w:r>
          </w:p>
        </w:tc>
        <w:tc>
          <w:tcPr>
            <w:tcW w:w="1306" w:type="dxa"/>
            <w:shd w:val="clear" w:color="auto" w:fill="auto"/>
            <w:vAlign w:val="center"/>
          </w:tcPr>
          <w:p w14:paraId="70E24893"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34071754"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6A89E50D" w14:textId="77777777" w:rsidTr="006457C5">
        <w:trPr>
          <w:cantSplit/>
        </w:trPr>
        <w:tc>
          <w:tcPr>
            <w:tcW w:w="4520" w:type="dxa"/>
            <w:shd w:val="clear" w:color="auto" w:fill="auto"/>
            <w:vAlign w:val="center"/>
          </w:tcPr>
          <w:p w14:paraId="782837DE" w14:textId="77777777" w:rsidR="00473AB1" w:rsidRPr="00473AB1" w:rsidRDefault="00473AB1" w:rsidP="00473AB1">
            <w:pPr>
              <w:rPr>
                <w:rFonts w:cs="Arial"/>
                <w:szCs w:val="20"/>
              </w:rPr>
            </w:pPr>
            <w:r w:rsidRPr="00473AB1">
              <w:rPr>
                <w:rFonts w:cs="Arial"/>
                <w:szCs w:val="20"/>
              </w:rPr>
              <w:t>přímý pracovní kanál o minimálním průměru 6,4 Fr.</w:t>
            </w:r>
          </w:p>
        </w:tc>
        <w:tc>
          <w:tcPr>
            <w:tcW w:w="1306" w:type="dxa"/>
            <w:shd w:val="clear" w:color="auto" w:fill="auto"/>
            <w:vAlign w:val="center"/>
          </w:tcPr>
          <w:p w14:paraId="39F429D3"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66F545F6"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1B61FA1C" w14:textId="77777777" w:rsidTr="006457C5">
        <w:trPr>
          <w:cantSplit/>
        </w:trPr>
        <w:tc>
          <w:tcPr>
            <w:tcW w:w="4520" w:type="dxa"/>
            <w:shd w:val="clear" w:color="auto" w:fill="auto"/>
            <w:vAlign w:val="center"/>
          </w:tcPr>
          <w:p w14:paraId="47251923" w14:textId="77777777" w:rsidR="00473AB1" w:rsidRPr="00473AB1" w:rsidRDefault="00473AB1" w:rsidP="00473AB1">
            <w:pPr>
              <w:rPr>
                <w:rFonts w:cs="Arial"/>
                <w:szCs w:val="20"/>
              </w:rPr>
            </w:pPr>
            <w:r w:rsidRPr="00473AB1">
              <w:rPr>
                <w:rFonts w:cs="Arial"/>
                <w:szCs w:val="20"/>
              </w:rPr>
              <w:t xml:space="preserve">dvojitý vstup do pracovního kanálu </w:t>
            </w:r>
          </w:p>
        </w:tc>
        <w:tc>
          <w:tcPr>
            <w:tcW w:w="1306" w:type="dxa"/>
            <w:shd w:val="clear" w:color="auto" w:fill="auto"/>
            <w:vAlign w:val="center"/>
          </w:tcPr>
          <w:p w14:paraId="75421F64"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04BB2AB4"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5F61D54A" w14:textId="77777777" w:rsidTr="006457C5">
        <w:trPr>
          <w:cantSplit/>
        </w:trPr>
        <w:tc>
          <w:tcPr>
            <w:tcW w:w="4520" w:type="dxa"/>
            <w:shd w:val="clear" w:color="auto" w:fill="auto"/>
            <w:vAlign w:val="center"/>
          </w:tcPr>
          <w:p w14:paraId="18C4B8ED" w14:textId="77777777" w:rsidR="00473AB1" w:rsidRPr="00473AB1" w:rsidRDefault="00473AB1" w:rsidP="00473AB1">
            <w:pPr>
              <w:rPr>
                <w:rFonts w:cs="Arial"/>
                <w:szCs w:val="20"/>
              </w:rPr>
            </w:pPr>
            <w:r w:rsidRPr="00473AB1">
              <w:rPr>
                <w:rFonts w:cs="Arial"/>
                <w:szCs w:val="20"/>
              </w:rPr>
              <w:lastRenderedPageBreak/>
              <w:t>vstupní a výstupní konektory k připojení proplachu</w:t>
            </w:r>
          </w:p>
        </w:tc>
        <w:tc>
          <w:tcPr>
            <w:tcW w:w="1306" w:type="dxa"/>
            <w:shd w:val="clear" w:color="auto" w:fill="auto"/>
            <w:vAlign w:val="center"/>
          </w:tcPr>
          <w:p w14:paraId="4DF70AC7"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1965545B"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7BC9F3B6" w14:textId="77777777" w:rsidTr="006457C5">
        <w:trPr>
          <w:cantSplit/>
        </w:trPr>
        <w:tc>
          <w:tcPr>
            <w:tcW w:w="4520" w:type="dxa"/>
            <w:shd w:val="clear" w:color="auto" w:fill="auto"/>
            <w:vAlign w:val="center"/>
          </w:tcPr>
          <w:p w14:paraId="4740547E" w14:textId="596CBF1A" w:rsidR="00473AB1" w:rsidRPr="00473AB1" w:rsidRDefault="006457C5" w:rsidP="00473AB1">
            <w:pPr>
              <w:rPr>
                <w:rFonts w:cs="Arial"/>
                <w:b/>
                <w:bCs/>
                <w:szCs w:val="20"/>
              </w:rPr>
            </w:pPr>
            <w:r>
              <w:rPr>
                <w:rFonts w:cs="Arial"/>
                <w:b/>
                <w:bCs/>
                <w:szCs w:val="20"/>
              </w:rPr>
              <w:t>P</w:t>
            </w:r>
            <w:r w:rsidR="00473AB1" w:rsidRPr="00473AB1">
              <w:rPr>
                <w:rFonts w:cs="Arial"/>
                <w:b/>
                <w:bCs/>
                <w:szCs w:val="20"/>
              </w:rPr>
              <w:t>ožadované příslušenství</w:t>
            </w:r>
          </w:p>
        </w:tc>
        <w:tc>
          <w:tcPr>
            <w:tcW w:w="1306" w:type="dxa"/>
            <w:shd w:val="clear" w:color="auto" w:fill="auto"/>
            <w:vAlign w:val="center"/>
          </w:tcPr>
          <w:p w14:paraId="09F65319" w14:textId="77777777" w:rsidR="00473AB1" w:rsidRPr="00473AB1" w:rsidRDefault="00473AB1" w:rsidP="00473AB1">
            <w:pPr>
              <w:jc w:val="center"/>
              <w:rPr>
                <w:rFonts w:cs="Arial"/>
                <w:color w:val="FF0000"/>
                <w:szCs w:val="20"/>
              </w:rPr>
            </w:pPr>
          </w:p>
        </w:tc>
        <w:tc>
          <w:tcPr>
            <w:tcW w:w="3807" w:type="dxa"/>
            <w:shd w:val="clear" w:color="auto" w:fill="auto"/>
            <w:vAlign w:val="center"/>
          </w:tcPr>
          <w:p w14:paraId="49DE9A15" w14:textId="77777777" w:rsidR="00473AB1" w:rsidRPr="00473AB1" w:rsidRDefault="00473AB1" w:rsidP="00473AB1">
            <w:pPr>
              <w:jc w:val="center"/>
              <w:rPr>
                <w:rFonts w:cs="Arial"/>
                <w:color w:val="FF0000"/>
                <w:szCs w:val="20"/>
              </w:rPr>
            </w:pPr>
          </w:p>
        </w:tc>
      </w:tr>
      <w:tr w:rsidR="00473AB1" w:rsidRPr="00473AB1" w14:paraId="6232F6BC" w14:textId="77777777" w:rsidTr="006457C5">
        <w:trPr>
          <w:cantSplit/>
        </w:trPr>
        <w:tc>
          <w:tcPr>
            <w:tcW w:w="4520" w:type="dxa"/>
            <w:shd w:val="clear" w:color="auto" w:fill="auto"/>
            <w:vAlign w:val="center"/>
          </w:tcPr>
          <w:p w14:paraId="0D979664" w14:textId="77777777" w:rsidR="00473AB1" w:rsidRPr="00473AB1" w:rsidRDefault="00473AB1" w:rsidP="00473AB1">
            <w:pPr>
              <w:rPr>
                <w:rFonts w:ascii="Calibri" w:eastAsiaTheme="minorHAnsi" w:hAnsi="Calibri" w:cs="Calibri"/>
                <w:color w:val="000000"/>
                <w:sz w:val="24"/>
                <w:lang w:eastAsia="en-US"/>
              </w:rPr>
            </w:pPr>
            <w:r w:rsidRPr="00473AB1">
              <w:rPr>
                <w:rFonts w:cs="Arial"/>
                <w:szCs w:val="20"/>
              </w:rPr>
              <w:t>1 ks sterilizační kontejner s úchyty pro aretaci nástroje</w:t>
            </w:r>
          </w:p>
        </w:tc>
        <w:tc>
          <w:tcPr>
            <w:tcW w:w="1306" w:type="dxa"/>
            <w:shd w:val="clear" w:color="auto" w:fill="auto"/>
            <w:vAlign w:val="center"/>
          </w:tcPr>
          <w:p w14:paraId="0B7124D1"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0E9E1908"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0163CED5" w14:textId="77777777" w:rsidTr="006457C5">
        <w:trPr>
          <w:cantSplit/>
        </w:trPr>
        <w:tc>
          <w:tcPr>
            <w:tcW w:w="4520" w:type="dxa"/>
            <w:shd w:val="clear" w:color="auto" w:fill="auto"/>
            <w:vAlign w:val="center"/>
          </w:tcPr>
          <w:p w14:paraId="5830784A" w14:textId="77777777" w:rsidR="00473AB1" w:rsidRPr="00473AB1" w:rsidRDefault="00473AB1" w:rsidP="00473AB1">
            <w:pPr>
              <w:rPr>
                <w:rFonts w:cs="Arial"/>
                <w:szCs w:val="20"/>
              </w:rPr>
            </w:pPr>
            <w:r w:rsidRPr="00473AB1">
              <w:rPr>
                <w:rFonts w:cs="Arial"/>
                <w:szCs w:val="20"/>
              </w:rPr>
              <w:t xml:space="preserve">1 ks světlovodný kabel, průměr min. 2,8 mm, délka min. 3 m, k připojení do zdrojů světla zn. </w:t>
            </w:r>
            <w:proofErr w:type="spellStart"/>
            <w:r w:rsidRPr="00473AB1">
              <w:rPr>
                <w:rFonts w:cs="Arial"/>
                <w:szCs w:val="20"/>
              </w:rPr>
              <w:t>Olympus</w:t>
            </w:r>
            <w:proofErr w:type="spellEnd"/>
            <w:r w:rsidRPr="00473AB1">
              <w:rPr>
                <w:rFonts w:cs="Arial"/>
                <w:szCs w:val="20"/>
              </w:rPr>
              <w:t xml:space="preserve"> </w:t>
            </w:r>
          </w:p>
        </w:tc>
        <w:tc>
          <w:tcPr>
            <w:tcW w:w="1306" w:type="dxa"/>
            <w:shd w:val="clear" w:color="auto" w:fill="auto"/>
            <w:vAlign w:val="center"/>
          </w:tcPr>
          <w:p w14:paraId="5683A199"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12DB47F2"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1285718D" w14:textId="77777777" w:rsidTr="006457C5">
        <w:trPr>
          <w:cantSplit/>
        </w:trPr>
        <w:tc>
          <w:tcPr>
            <w:tcW w:w="4520" w:type="dxa"/>
            <w:shd w:val="clear" w:color="auto" w:fill="auto"/>
            <w:vAlign w:val="center"/>
          </w:tcPr>
          <w:p w14:paraId="6D027288" w14:textId="77777777" w:rsidR="00473AB1" w:rsidRPr="00473AB1" w:rsidRDefault="00473AB1" w:rsidP="00473AB1">
            <w:pPr>
              <w:rPr>
                <w:rFonts w:cs="Arial"/>
                <w:szCs w:val="20"/>
              </w:rPr>
            </w:pPr>
            <w:r w:rsidRPr="00473AB1">
              <w:rPr>
                <w:rFonts w:cs="Arial"/>
                <w:szCs w:val="20"/>
              </w:rPr>
              <w:t xml:space="preserve">10 ks náhradní těsnění pro pracovní kanál </w:t>
            </w:r>
          </w:p>
        </w:tc>
        <w:tc>
          <w:tcPr>
            <w:tcW w:w="1306" w:type="dxa"/>
            <w:shd w:val="clear" w:color="auto" w:fill="auto"/>
            <w:vAlign w:val="center"/>
          </w:tcPr>
          <w:p w14:paraId="11F0AB3E"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58E634D3"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r w:rsidR="00473AB1" w:rsidRPr="00473AB1" w14:paraId="4CB7EA41" w14:textId="77777777" w:rsidTr="006457C5">
        <w:trPr>
          <w:cantSplit/>
        </w:trPr>
        <w:tc>
          <w:tcPr>
            <w:tcW w:w="4520" w:type="dxa"/>
            <w:shd w:val="clear" w:color="auto" w:fill="auto"/>
            <w:vAlign w:val="center"/>
          </w:tcPr>
          <w:p w14:paraId="2461DB1B" w14:textId="77777777" w:rsidR="00473AB1" w:rsidRPr="00473AB1" w:rsidRDefault="00473AB1" w:rsidP="00473AB1">
            <w:pPr>
              <w:rPr>
                <w:rFonts w:cs="Arial"/>
                <w:szCs w:val="20"/>
              </w:rPr>
            </w:pPr>
            <w:r w:rsidRPr="00473AB1">
              <w:rPr>
                <w:rFonts w:cs="Arial"/>
                <w:szCs w:val="20"/>
              </w:rPr>
              <w:t>2 ks adaptér na pracovní kanál s jedním uzavíratelným kohoutem</w:t>
            </w:r>
          </w:p>
        </w:tc>
        <w:tc>
          <w:tcPr>
            <w:tcW w:w="1306" w:type="dxa"/>
            <w:shd w:val="clear" w:color="auto" w:fill="auto"/>
            <w:vAlign w:val="center"/>
          </w:tcPr>
          <w:p w14:paraId="591F6D14"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c>
          <w:tcPr>
            <w:tcW w:w="3807" w:type="dxa"/>
            <w:shd w:val="clear" w:color="auto" w:fill="auto"/>
            <w:vAlign w:val="center"/>
          </w:tcPr>
          <w:p w14:paraId="25A8830A" w14:textId="77777777" w:rsidR="00473AB1" w:rsidRPr="00473AB1" w:rsidRDefault="00473AB1" w:rsidP="00473AB1">
            <w:pPr>
              <w:jc w:val="center"/>
              <w:rPr>
                <w:rFonts w:cs="Arial"/>
                <w:color w:val="FF0000"/>
                <w:szCs w:val="20"/>
              </w:rPr>
            </w:pPr>
            <w:r w:rsidRPr="00473AB1">
              <w:rPr>
                <w:rFonts w:cs="Arial"/>
                <w:color w:val="FF0000"/>
                <w:szCs w:val="20"/>
              </w:rPr>
              <w:t>(doplní dodavatel)</w:t>
            </w:r>
          </w:p>
        </w:tc>
      </w:tr>
    </w:tbl>
    <w:p w14:paraId="2D11F2BD" w14:textId="77777777" w:rsidR="003F24AA" w:rsidRDefault="003F24AA" w:rsidP="00CC2F5B">
      <w:pPr>
        <w:rPr>
          <w:lang w:eastAsia="en-US"/>
        </w:rPr>
      </w:pPr>
    </w:p>
    <w:p w14:paraId="73242EB7" w14:textId="300284CD" w:rsidR="00C35ABF" w:rsidRDefault="008449BE" w:rsidP="00FA2D12">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sectPr w:rsidR="00C35ABF" w:rsidSect="00FA2D1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 w:name="_Hlk29160395" w:displacedByCustomXml="next"/>
  <w:bookmarkEnd w:id="1"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32E5E" w14:textId="1E78A74B" w:rsidR="00937D5C" w:rsidRDefault="00FA2D12" w:rsidP="001B7696">
    <w:pPr>
      <w:pStyle w:val="Zhlav"/>
      <w:ind w:hanging="284"/>
      <w:jc w:val="both"/>
    </w:pPr>
    <w:r w:rsidRPr="009A46B9">
      <w:rPr>
        <w:rFonts w:eastAsia="SimSun"/>
        <w:b/>
        <w:bCs/>
        <w:caps/>
        <w:noProof/>
        <w:color w:val="2F5496"/>
        <w:sz w:val="60"/>
        <w:szCs w:val="60"/>
        <w:lang w:eastAsia="zh-CN"/>
      </w:rPr>
      <w:drawing>
        <wp:anchor distT="0" distB="0" distL="114300" distR="114300" simplePos="0" relativeHeight="251658240" behindDoc="0" locked="0" layoutInCell="1" allowOverlap="1" wp14:anchorId="640D66A1" wp14:editId="719D9A03">
          <wp:simplePos x="0" y="0"/>
          <wp:positionH relativeFrom="column">
            <wp:posOffset>92710</wp:posOffset>
          </wp:positionH>
          <wp:positionV relativeFrom="topMargin">
            <wp:posOffset>190500</wp:posOffset>
          </wp:positionV>
          <wp:extent cx="2413000" cy="744855"/>
          <wp:effectExtent l="0" t="0" r="635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3000" cy="7448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4" behindDoc="1" locked="0" layoutInCell="1" allowOverlap="1" wp14:anchorId="3E38FC4B" wp14:editId="2AA48C0C">
          <wp:simplePos x="0" y="0"/>
          <wp:positionH relativeFrom="margin">
            <wp:align>right</wp:align>
          </wp:positionH>
          <wp:positionV relativeFrom="paragraph">
            <wp:posOffset>-19050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3200" cy="56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2"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375E6"/>
    <w:multiLevelType w:val="hybridMultilevel"/>
    <w:tmpl w:val="5322B602"/>
    <w:lvl w:ilvl="0" w:tplc="FBD00C6E">
      <w:numFmt w:val="bullet"/>
      <w:lvlText w:val="-"/>
      <w:lvlJc w:val="left"/>
      <w:pPr>
        <w:ind w:left="720" w:hanging="360"/>
      </w:pPr>
      <w:rPr>
        <w:rFonts w:ascii="Aptos" w:eastAsia="Aptos" w:hAnsi="Apto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5179178">
    <w:abstractNumId w:val="5"/>
  </w:num>
  <w:num w:numId="2" w16cid:durableId="983967553">
    <w:abstractNumId w:val="6"/>
  </w:num>
  <w:num w:numId="3" w16cid:durableId="202253826">
    <w:abstractNumId w:val="2"/>
  </w:num>
  <w:num w:numId="4" w16cid:durableId="1003703451">
    <w:abstractNumId w:val="3"/>
  </w:num>
  <w:num w:numId="5" w16cid:durableId="440733902">
    <w:abstractNumId w:val="8"/>
  </w:num>
  <w:num w:numId="6" w16cid:durableId="427196210">
    <w:abstractNumId w:val="1"/>
  </w:num>
  <w:num w:numId="7" w16cid:durableId="1428383018">
    <w:abstractNumId w:val="0"/>
  </w:num>
  <w:num w:numId="8" w16cid:durableId="1874802272">
    <w:abstractNumId w:val="10"/>
  </w:num>
  <w:num w:numId="9" w16cid:durableId="742918293">
    <w:abstractNumId w:val="9"/>
  </w:num>
  <w:num w:numId="10" w16cid:durableId="30694078">
    <w:abstractNumId w:val="7"/>
  </w:num>
  <w:num w:numId="11" w16cid:durableId="12765975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35A20"/>
    <w:rsid w:val="00061FF1"/>
    <w:rsid w:val="000C3F7C"/>
    <w:rsid w:val="00131022"/>
    <w:rsid w:val="00141F0B"/>
    <w:rsid w:val="001727BC"/>
    <w:rsid w:val="001927AC"/>
    <w:rsid w:val="00195118"/>
    <w:rsid w:val="001A6FFF"/>
    <w:rsid w:val="001B13B8"/>
    <w:rsid w:val="001B2C63"/>
    <w:rsid w:val="001B74A2"/>
    <w:rsid w:val="001B7696"/>
    <w:rsid w:val="00240005"/>
    <w:rsid w:val="00241AEE"/>
    <w:rsid w:val="00284EFD"/>
    <w:rsid w:val="002A1AFE"/>
    <w:rsid w:val="002B0C31"/>
    <w:rsid w:val="002C62FD"/>
    <w:rsid w:val="002D6355"/>
    <w:rsid w:val="002D70ED"/>
    <w:rsid w:val="002E5BD6"/>
    <w:rsid w:val="002F1B9A"/>
    <w:rsid w:val="002F4BF4"/>
    <w:rsid w:val="003071B5"/>
    <w:rsid w:val="003109C6"/>
    <w:rsid w:val="003237AE"/>
    <w:rsid w:val="00342273"/>
    <w:rsid w:val="00345114"/>
    <w:rsid w:val="003613F2"/>
    <w:rsid w:val="00373CA0"/>
    <w:rsid w:val="003A0D28"/>
    <w:rsid w:val="003F24AA"/>
    <w:rsid w:val="00404BC9"/>
    <w:rsid w:val="00416A37"/>
    <w:rsid w:val="00417F3E"/>
    <w:rsid w:val="00460911"/>
    <w:rsid w:val="00462610"/>
    <w:rsid w:val="00473AB1"/>
    <w:rsid w:val="004A1A23"/>
    <w:rsid w:val="005434A4"/>
    <w:rsid w:val="0055649A"/>
    <w:rsid w:val="005942D1"/>
    <w:rsid w:val="005E6E9E"/>
    <w:rsid w:val="005F2849"/>
    <w:rsid w:val="00642A61"/>
    <w:rsid w:val="006457C5"/>
    <w:rsid w:val="00652493"/>
    <w:rsid w:val="00683F6B"/>
    <w:rsid w:val="006A2728"/>
    <w:rsid w:val="007355DA"/>
    <w:rsid w:val="00736D40"/>
    <w:rsid w:val="00743CEB"/>
    <w:rsid w:val="0075396C"/>
    <w:rsid w:val="007559F8"/>
    <w:rsid w:val="00767668"/>
    <w:rsid w:val="0076795C"/>
    <w:rsid w:val="00772FAC"/>
    <w:rsid w:val="00775F87"/>
    <w:rsid w:val="007768F9"/>
    <w:rsid w:val="00777AB4"/>
    <w:rsid w:val="00787C27"/>
    <w:rsid w:val="0079011A"/>
    <w:rsid w:val="007B3CC1"/>
    <w:rsid w:val="007D0DD6"/>
    <w:rsid w:val="007D77FF"/>
    <w:rsid w:val="007F2081"/>
    <w:rsid w:val="007F56A3"/>
    <w:rsid w:val="008449BE"/>
    <w:rsid w:val="00865138"/>
    <w:rsid w:val="008939CC"/>
    <w:rsid w:val="008A14A5"/>
    <w:rsid w:val="008C15FC"/>
    <w:rsid w:val="008C5628"/>
    <w:rsid w:val="008E6418"/>
    <w:rsid w:val="008F087A"/>
    <w:rsid w:val="008F0E05"/>
    <w:rsid w:val="0092520C"/>
    <w:rsid w:val="00937D5C"/>
    <w:rsid w:val="00981C7B"/>
    <w:rsid w:val="009944A2"/>
    <w:rsid w:val="009A2FD0"/>
    <w:rsid w:val="009A46B9"/>
    <w:rsid w:val="009D26FE"/>
    <w:rsid w:val="009F303B"/>
    <w:rsid w:val="00A016DC"/>
    <w:rsid w:val="00A061B8"/>
    <w:rsid w:val="00A107E5"/>
    <w:rsid w:val="00A11043"/>
    <w:rsid w:val="00A5608B"/>
    <w:rsid w:val="00A74924"/>
    <w:rsid w:val="00A903A4"/>
    <w:rsid w:val="00AA021E"/>
    <w:rsid w:val="00AA0655"/>
    <w:rsid w:val="00AC2932"/>
    <w:rsid w:val="00AD5782"/>
    <w:rsid w:val="00B07401"/>
    <w:rsid w:val="00B2490D"/>
    <w:rsid w:val="00B73B1A"/>
    <w:rsid w:val="00BA197F"/>
    <w:rsid w:val="00BA3702"/>
    <w:rsid w:val="00BA616F"/>
    <w:rsid w:val="00BC6AE7"/>
    <w:rsid w:val="00BF0D41"/>
    <w:rsid w:val="00BF54A8"/>
    <w:rsid w:val="00C35ABF"/>
    <w:rsid w:val="00C83A5B"/>
    <w:rsid w:val="00CC0654"/>
    <w:rsid w:val="00CC2F5B"/>
    <w:rsid w:val="00CC693A"/>
    <w:rsid w:val="00CF14E6"/>
    <w:rsid w:val="00CF30CB"/>
    <w:rsid w:val="00CF6819"/>
    <w:rsid w:val="00D00F63"/>
    <w:rsid w:val="00D5775E"/>
    <w:rsid w:val="00D87C68"/>
    <w:rsid w:val="00DF5F73"/>
    <w:rsid w:val="00E7564E"/>
    <w:rsid w:val="00E94D7F"/>
    <w:rsid w:val="00EA7758"/>
    <w:rsid w:val="00EC00A9"/>
    <w:rsid w:val="00EC034F"/>
    <w:rsid w:val="00EC2248"/>
    <w:rsid w:val="00EE02CB"/>
    <w:rsid w:val="00F06D91"/>
    <w:rsid w:val="00F37546"/>
    <w:rsid w:val="00F67D5C"/>
    <w:rsid w:val="00FA2D12"/>
    <w:rsid w:val="00FB74A5"/>
    <w:rsid w:val="00FE5A3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 w:type="character" w:styleId="Odkaznakoment">
    <w:name w:val="annotation reference"/>
    <w:basedOn w:val="Standardnpsmoodstavce"/>
    <w:uiPriority w:val="99"/>
    <w:semiHidden/>
    <w:unhideWhenUsed/>
    <w:rsid w:val="00417F3E"/>
    <w:rPr>
      <w:sz w:val="16"/>
      <w:szCs w:val="16"/>
    </w:rPr>
  </w:style>
  <w:style w:type="paragraph" w:styleId="Textkomente">
    <w:name w:val="annotation text"/>
    <w:basedOn w:val="Normln"/>
    <w:link w:val="TextkomenteChar"/>
    <w:uiPriority w:val="99"/>
    <w:unhideWhenUsed/>
    <w:rsid w:val="00417F3E"/>
    <w:rPr>
      <w:szCs w:val="20"/>
    </w:rPr>
  </w:style>
  <w:style w:type="character" w:customStyle="1" w:styleId="TextkomenteChar">
    <w:name w:val="Text komentáře Char"/>
    <w:basedOn w:val="Standardnpsmoodstavce"/>
    <w:link w:val="Textkomente"/>
    <w:uiPriority w:val="99"/>
    <w:rsid w:val="00417F3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17F3E"/>
    <w:rPr>
      <w:b/>
      <w:bCs/>
    </w:rPr>
  </w:style>
  <w:style w:type="character" w:customStyle="1" w:styleId="PedmtkomenteChar">
    <w:name w:val="Předmět komentáře Char"/>
    <w:basedOn w:val="TextkomenteChar"/>
    <w:link w:val="Pedmtkomente"/>
    <w:uiPriority w:val="99"/>
    <w:semiHidden/>
    <w:rsid w:val="00417F3E"/>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574169826">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Pages>
  <Words>687</Words>
  <Characters>4057</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12</cp:revision>
  <dcterms:created xsi:type="dcterms:W3CDTF">2024-03-13T09:55:00Z</dcterms:created>
  <dcterms:modified xsi:type="dcterms:W3CDTF">2024-06-05T13:24:00Z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